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7881A"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4"/>
          <w:szCs w:val="24"/>
        </w:rPr>
      </w:pPr>
    </w:p>
    <w:p w14:paraId="737D050A" w14:textId="77777777" w:rsidR="00B90F6E" w:rsidRPr="00B90F6E" w:rsidRDefault="00B90F6E" w:rsidP="00B90F6E">
      <w:pPr>
        <w:autoSpaceDE w:val="0"/>
        <w:autoSpaceDN w:val="0"/>
        <w:adjustRightInd w:val="0"/>
        <w:spacing w:after="0" w:line="240" w:lineRule="auto"/>
        <w:jc w:val="center"/>
        <w:rPr>
          <w:rFonts w:ascii="Times New Roman" w:hAnsi="Times New Roman" w:cs="Times New Roman"/>
          <w:b/>
          <w:bCs/>
          <w:color w:val="000000"/>
          <w:sz w:val="20"/>
          <w:szCs w:val="20"/>
        </w:rPr>
      </w:pPr>
      <w:r w:rsidRPr="00B90F6E">
        <w:rPr>
          <w:rFonts w:ascii="Times New Roman" w:hAnsi="Times New Roman" w:cs="Times New Roman"/>
          <w:b/>
          <w:bCs/>
          <w:color w:val="000000"/>
          <w:sz w:val="20"/>
          <w:szCs w:val="20"/>
        </w:rPr>
        <w:t>FORMULARZ</w:t>
      </w:r>
    </w:p>
    <w:p w14:paraId="1E37484C" w14:textId="77777777" w:rsidR="00B90F6E" w:rsidRPr="00B90F6E" w:rsidRDefault="00B90F6E" w:rsidP="00B90F6E">
      <w:pPr>
        <w:autoSpaceDE w:val="0"/>
        <w:autoSpaceDN w:val="0"/>
        <w:adjustRightInd w:val="0"/>
        <w:spacing w:after="0" w:line="240" w:lineRule="auto"/>
        <w:jc w:val="center"/>
        <w:rPr>
          <w:rFonts w:ascii="Times New Roman" w:hAnsi="Times New Roman" w:cs="Times New Roman"/>
          <w:b/>
          <w:bCs/>
          <w:color w:val="000000"/>
          <w:sz w:val="20"/>
          <w:szCs w:val="20"/>
        </w:rPr>
      </w:pPr>
    </w:p>
    <w:p w14:paraId="49DD423B" w14:textId="77777777" w:rsidR="00B90F6E" w:rsidRPr="00B90F6E" w:rsidRDefault="00B90F6E" w:rsidP="00B90F6E">
      <w:pPr>
        <w:autoSpaceDE w:val="0"/>
        <w:autoSpaceDN w:val="0"/>
        <w:adjustRightInd w:val="0"/>
        <w:spacing w:after="0" w:line="240" w:lineRule="auto"/>
        <w:jc w:val="center"/>
        <w:rPr>
          <w:rFonts w:ascii="Times New Roman" w:hAnsi="Times New Roman" w:cs="Times New Roman"/>
          <w:b/>
          <w:bCs/>
          <w:i/>
          <w:iCs/>
          <w:color w:val="000000"/>
          <w:sz w:val="20"/>
          <w:szCs w:val="20"/>
        </w:rPr>
      </w:pPr>
      <w:r w:rsidRPr="00B90F6E">
        <w:rPr>
          <w:rFonts w:ascii="Times New Roman" w:hAnsi="Times New Roman" w:cs="Times New Roman"/>
          <w:b/>
          <w:bCs/>
          <w:color w:val="000000"/>
          <w:sz w:val="20"/>
          <w:szCs w:val="20"/>
        </w:rPr>
        <w:t>do wykonywania prawa głosu przez pełnomocnika</w:t>
      </w:r>
      <w:r w:rsidRPr="00B90F6E">
        <w:rPr>
          <w:rFonts w:ascii="Times New Roman" w:hAnsi="Times New Roman" w:cs="Times New Roman"/>
          <w:b/>
          <w:bCs/>
          <w:color w:val="000000"/>
          <w:sz w:val="24"/>
          <w:szCs w:val="24"/>
          <w:vertAlign w:val="superscript"/>
        </w:rPr>
        <w:footnoteReference w:id="1"/>
      </w:r>
    </w:p>
    <w:p w14:paraId="4842BB3B" w14:textId="77777777" w:rsidR="00B90F6E" w:rsidRPr="00B90F6E" w:rsidRDefault="00B90F6E" w:rsidP="00B90F6E">
      <w:pPr>
        <w:autoSpaceDE w:val="0"/>
        <w:autoSpaceDN w:val="0"/>
        <w:adjustRightInd w:val="0"/>
        <w:spacing w:after="0" w:line="240" w:lineRule="auto"/>
        <w:jc w:val="both"/>
        <w:rPr>
          <w:rFonts w:ascii="Times New Roman" w:hAnsi="Times New Roman" w:cs="Times New Roman"/>
          <w:color w:val="000000"/>
          <w:sz w:val="20"/>
          <w:szCs w:val="20"/>
        </w:rPr>
      </w:pPr>
    </w:p>
    <w:p w14:paraId="4315B28E" w14:textId="4456D850" w:rsidR="00B90F6E" w:rsidRPr="00B90F6E" w:rsidRDefault="00B90F6E" w:rsidP="00B90F6E">
      <w:pPr>
        <w:autoSpaceDE w:val="0"/>
        <w:autoSpaceDN w:val="0"/>
        <w:adjustRightInd w:val="0"/>
        <w:spacing w:after="0" w:line="240" w:lineRule="auto"/>
        <w:jc w:val="both"/>
        <w:rPr>
          <w:rFonts w:ascii="Times New Roman" w:hAnsi="Times New Roman" w:cs="Times New Roman"/>
          <w:color w:val="000000"/>
          <w:sz w:val="20"/>
          <w:szCs w:val="20"/>
        </w:rPr>
      </w:pPr>
      <w:r w:rsidRPr="76E96505">
        <w:rPr>
          <w:rFonts w:ascii="Times New Roman" w:hAnsi="Times New Roman" w:cs="Times New Roman"/>
          <w:color w:val="000000" w:themeColor="text1"/>
          <w:sz w:val="20"/>
          <w:szCs w:val="20"/>
        </w:rPr>
        <w:t xml:space="preserve">Niniejszy formularz dotyczy wykonywania prawa głosu przez pełnomocnika na </w:t>
      </w:r>
      <w:r w:rsidR="00B4755F" w:rsidRPr="76E96505">
        <w:rPr>
          <w:rFonts w:ascii="Times New Roman" w:hAnsi="Times New Roman" w:cs="Times New Roman"/>
          <w:color w:val="000000" w:themeColor="text1"/>
          <w:sz w:val="20"/>
          <w:szCs w:val="20"/>
        </w:rPr>
        <w:t>Nad</w:t>
      </w:r>
      <w:r w:rsidR="00EA094D" w:rsidRPr="76E96505">
        <w:rPr>
          <w:rFonts w:ascii="Times New Roman" w:hAnsi="Times New Roman" w:cs="Times New Roman"/>
          <w:color w:val="000000" w:themeColor="text1"/>
          <w:sz w:val="20"/>
          <w:szCs w:val="20"/>
        </w:rPr>
        <w:t>z</w:t>
      </w:r>
      <w:r w:rsidRPr="76E96505">
        <w:rPr>
          <w:rFonts w:ascii="Times New Roman" w:hAnsi="Times New Roman" w:cs="Times New Roman"/>
          <w:color w:val="000000" w:themeColor="text1"/>
          <w:sz w:val="20"/>
          <w:szCs w:val="20"/>
        </w:rPr>
        <w:t xml:space="preserve">wyczajnym Walnym Zgromadzeniu spółki Harper </w:t>
      </w:r>
      <w:proofErr w:type="spellStart"/>
      <w:r w:rsidRPr="76E96505">
        <w:rPr>
          <w:rFonts w:ascii="Times New Roman" w:hAnsi="Times New Roman" w:cs="Times New Roman"/>
          <w:color w:val="000000" w:themeColor="text1"/>
          <w:sz w:val="20"/>
          <w:szCs w:val="20"/>
        </w:rPr>
        <w:t>Hygienics</w:t>
      </w:r>
      <w:proofErr w:type="spellEnd"/>
      <w:r w:rsidRPr="76E96505">
        <w:rPr>
          <w:rFonts w:ascii="Times New Roman" w:hAnsi="Times New Roman" w:cs="Times New Roman"/>
          <w:color w:val="000000" w:themeColor="text1"/>
          <w:sz w:val="20"/>
          <w:szCs w:val="20"/>
        </w:rPr>
        <w:t xml:space="preserve"> S.A. z siedzibą w Warszawie przy al. Jerozolimskie 96/XIII P., wpisaną do Rejestru Przedsiębiorców KRS prowadzonego przez Sąd Rejonowy dla m. st. Warszawy XII Wydział Gospodarczy KRS, pod numerem KRS 0000289345, posiadającą numer NIP 5210120598 („Spółka”), zwołanym na dzień 2</w:t>
      </w:r>
      <w:r w:rsidR="00677D1A" w:rsidRPr="76E96505">
        <w:rPr>
          <w:rFonts w:ascii="Times New Roman" w:hAnsi="Times New Roman" w:cs="Times New Roman"/>
          <w:color w:val="000000" w:themeColor="text1"/>
          <w:sz w:val="20"/>
          <w:szCs w:val="20"/>
        </w:rPr>
        <w:t>4</w:t>
      </w:r>
      <w:r w:rsidRPr="76E96505">
        <w:rPr>
          <w:rFonts w:ascii="Times New Roman" w:hAnsi="Times New Roman" w:cs="Times New Roman"/>
          <w:color w:val="000000" w:themeColor="text1"/>
          <w:sz w:val="20"/>
          <w:szCs w:val="20"/>
        </w:rPr>
        <w:t>.09.202</w:t>
      </w:r>
      <w:r w:rsidR="00677D1A" w:rsidRPr="76E96505">
        <w:rPr>
          <w:rFonts w:ascii="Times New Roman" w:hAnsi="Times New Roman" w:cs="Times New Roman"/>
          <w:color w:val="000000" w:themeColor="text1"/>
          <w:sz w:val="20"/>
          <w:szCs w:val="20"/>
        </w:rPr>
        <w:t>5</w:t>
      </w:r>
      <w:r w:rsidRPr="76E96505">
        <w:rPr>
          <w:rFonts w:ascii="Times New Roman" w:hAnsi="Times New Roman" w:cs="Times New Roman"/>
          <w:color w:val="000000" w:themeColor="text1"/>
          <w:sz w:val="20"/>
          <w:szCs w:val="20"/>
        </w:rPr>
        <w:t>, na godz. 1</w:t>
      </w:r>
      <w:r w:rsidR="00677D1A" w:rsidRPr="76E96505">
        <w:rPr>
          <w:rFonts w:ascii="Times New Roman" w:hAnsi="Times New Roman" w:cs="Times New Roman"/>
          <w:color w:val="000000" w:themeColor="text1"/>
          <w:sz w:val="20"/>
          <w:szCs w:val="20"/>
        </w:rPr>
        <w:t>2</w:t>
      </w:r>
      <w:r w:rsidRPr="76E96505">
        <w:rPr>
          <w:rFonts w:ascii="Times New Roman" w:hAnsi="Times New Roman" w:cs="Times New Roman"/>
          <w:color w:val="000000" w:themeColor="text1"/>
          <w:sz w:val="20"/>
          <w:szCs w:val="20"/>
        </w:rPr>
        <w:t xml:space="preserve">:00, odbywającym się w lokalu w </w:t>
      </w:r>
      <w:r w:rsidR="00F81C28" w:rsidRPr="76E96505">
        <w:rPr>
          <w:rFonts w:ascii="Times New Roman" w:hAnsi="Times New Roman" w:cs="Times New Roman"/>
          <w:color w:val="000000" w:themeColor="text1"/>
          <w:sz w:val="20"/>
          <w:szCs w:val="20"/>
        </w:rPr>
        <w:t>Warszawie</w:t>
      </w:r>
      <w:r w:rsidRPr="76E96505">
        <w:rPr>
          <w:rFonts w:ascii="Times New Roman" w:hAnsi="Times New Roman" w:cs="Times New Roman"/>
          <w:color w:val="000000" w:themeColor="text1"/>
          <w:sz w:val="20"/>
          <w:szCs w:val="20"/>
        </w:rPr>
        <w:t xml:space="preserve"> (0</w:t>
      </w:r>
      <w:r w:rsidR="00F81C28" w:rsidRPr="76E96505">
        <w:rPr>
          <w:rFonts w:ascii="Times New Roman" w:hAnsi="Times New Roman" w:cs="Times New Roman"/>
          <w:color w:val="000000" w:themeColor="text1"/>
          <w:sz w:val="20"/>
          <w:szCs w:val="20"/>
        </w:rPr>
        <w:t>0</w:t>
      </w:r>
      <w:r w:rsidR="00F3286E" w:rsidRPr="76E96505">
        <w:rPr>
          <w:rFonts w:ascii="Times New Roman" w:hAnsi="Times New Roman" w:cs="Times New Roman"/>
          <w:color w:val="000000" w:themeColor="text1"/>
          <w:sz w:val="20"/>
          <w:szCs w:val="20"/>
        </w:rPr>
        <w:t>-</w:t>
      </w:r>
      <w:r w:rsidR="00677D1A" w:rsidRPr="76E96505">
        <w:rPr>
          <w:rFonts w:ascii="Times New Roman" w:hAnsi="Times New Roman" w:cs="Times New Roman"/>
          <w:color w:val="000000" w:themeColor="text1"/>
          <w:sz w:val="20"/>
          <w:szCs w:val="20"/>
        </w:rPr>
        <w:t>818</w:t>
      </w:r>
      <w:r w:rsidRPr="76E96505">
        <w:rPr>
          <w:rFonts w:ascii="Times New Roman" w:hAnsi="Times New Roman" w:cs="Times New Roman"/>
          <w:color w:val="000000" w:themeColor="text1"/>
          <w:sz w:val="20"/>
          <w:szCs w:val="20"/>
        </w:rPr>
        <w:t>), ul.</w:t>
      </w:r>
      <w:r w:rsidR="00030CA1" w:rsidRPr="76E96505">
        <w:rPr>
          <w:rFonts w:ascii="Times New Roman" w:hAnsi="Times New Roman" w:cs="Times New Roman"/>
          <w:color w:val="000000" w:themeColor="text1"/>
          <w:sz w:val="20"/>
          <w:szCs w:val="20"/>
        </w:rPr>
        <w:t xml:space="preserve"> </w:t>
      </w:r>
      <w:r w:rsidR="00677D1A" w:rsidRPr="76E96505">
        <w:rPr>
          <w:rFonts w:ascii="Times New Roman" w:hAnsi="Times New Roman" w:cs="Times New Roman"/>
          <w:color w:val="000000" w:themeColor="text1"/>
          <w:sz w:val="20"/>
          <w:szCs w:val="20"/>
        </w:rPr>
        <w:t>Zgoda 3 lok.1</w:t>
      </w:r>
      <w:r w:rsidRPr="76E96505">
        <w:rPr>
          <w:rFonts w:ascii="Times New Roman" w:hAnsi="Times New Roman" w:cs="Times New Roman"/>
          <w:color w:val="000000" w:themeColor="text1"/>
          <w:sz w:val="20"/>
          <w:szCs w:val="20"/>
        </w:rPr>
        <w:t xml:space="preserve"> („</w:t>
      </w:r>
      <w:r w:rsidR="00F81C28" w:rsidRPr="76E96505">
        <w:rPr>
          <w:rFonts w:ascii="Times New Roman" w:hAnsi="Times New Roman" w:cs="Times New Roman"/>
          <w:color w:val="000000" w:themeColor="text1"/>
          <w:sz w:val="20"/>
          <w:szCs w:val="20"/>
        </w:rPr>
        <w:t>N</w:t>
      </w:r>
      <w:r w:rsidRPr="76E96505">
        <w:rPr>
          <w:rFonts w:ascii="Times New Roman" w:hAnsi="Times New Roman" w:cs="Times New Roman"/>
          <w:color w:val="000000" w:themeColor="text1"/>
          <w:sz w:val="20"/>
          <w:szCs w:val="20"/>
        </w:rPr>
        <w:t xml:space="preserve">WZ”), z porządkiem obrad zamieszczonym w ogłoszeniu o zwołaniu tego Walnego Zgromadzenia, opublikowanym przez Spółkę w dniu </w:t>
      </w:r>
      <w:r w:rsidR="00155011" w:rsidRPr="76E96505">
        <w:rPr>
          <w:rFonts w:ascii="Times New Roman" w:hAnsi="Times New Roman" w:cs="Times New Roman"/>
          <w:color w:val="000000" w:themeColor="text1"/>
          <w:sz w:val="20"/>
          <w:szCs w:val="20"/>
        </w:rPr>
        <w:t>28</w:t>
      </w:r>
      <w:r w:rsidRPr="76E96505">
        <w:rPr>
          <w:rFonts w:ascii="Times New Roman" w:hAnsi="Times New Roman" w:cs="Times New Roman"/>
          <w:color w:val="000000" w:themeColor="text1"/>
          <w:sz w:val="20"/>
          <w:szCs w:val="20"/>
        </w:rPr>
        <w:t>.0</w:t>
      </w:r>
      <w:r w:rsidR="00155011" w:rsidRPr="76E96505">
        <w:rPr>
          <w:rFonts w:ascii="Times New Roman" w:hAnsi="Times New Roman" w:cs="Times New Roman"/>
          <w:color w:val="000000" w:themeColor="text1"/>
          <w:sz w:val="20"/>
          <w:szCs w:val="20"/>
        </w:rPr>
        <w:t>8</w:t>
      </w:r>
      <w:r w:rsidRPr="76E96505">
        <w:rPr>
          <w:rFonts w:ascii="Times New Roman" w:hAnsi="Times New Roman" w:cs="Times New Roman"/>
          <w:color w:val="000000" w:themeColor="text1"/>
          <w:sz w:val="20"/>
          <w:szCs w:val="20"/>
        </w:rPr>
        <w:t>.202</w:t>
      </w:r>
      <w:r w:rsidR="00155011" w:rsidRPr="76E96505">
        <w:rPr>
          <w:rFonts w:ascii="Times New Roman" w:hAnsi="Times New Roman" w:cs="Times New Roman"/>
          <w:color w:val="000000" w:themeColor="text1"/>
          <w:sz w:val="20"/>
          <w:szCs w:val="20"/>
        </w:rPr>
        <w:t>5</w:t>
      </w:r>
      <w:r w:rsidRPr="76E96505">
        <w:rPr>
          <w:rFonts w:ascii="Times New Roman" w:hAnsi="Times New Roman" w:cs="Times New Roman"/>
          <w:color w:val="000000" w:themeColor="text1"/>
          <w:sz w:val="20"/>
          <w:szCs w:val="20"/>
        </w:rPr>
        <w:t xml:space="preserve"> roku w raporcie bieżącym nr 0</w:t>
      </w:r>
      <w:r w:rsidR="002725E1" w:rsidRPr="76E96505">
        <w:rPr>
          <w:rFonts w:ascii="Times New Roman" w:hAnsi="Times New Roman" w:cs="Times New Roman"/>
          <w:color w:val="000000" w:themeColor="text1"/>
          <w:sz w:val="20"/>
          <w:szCs w:val="20"/>
        </w:rPr>
        <w:t>8/</w:t>
      </w:r>
      <w:r w:rsidRPr="76E96505">
        <w:rPr>
          <w:rFonts w:ascii="Times New Roman" w:hAnsi="Times New Roman" w:cs="Times New Roman"/>
          <w:color w:val="000000" w:themeColor="text1"/>
          <w:sz w:val="20"/>
          <w:szCs w:val="20"/>
        </w:rPr>
        <w:t>202</w:t>
      </w:r>
      <w:r w:rsidR="002725E1" w:rsidRPr="76E96505">
        <w:rPr>
          <w:rFonts w:ascii="Times New Roman" w:hAnsi="Times New Roman" w:cs="Times New Roman"/>
          <w:color w:val="000000" w:themeColor="text1"/>
          <w:sz w:val="20"/>
          <w:szCs w:val="20"/>
        </w:rPr>
        <w:t>5</w:t>
      </w:r>
      <w:r w:rsidRPr="76E96505">
        <w:rPr>
          <w:rFonts w:ascii="Times New Roman" w:hAnsi="Times New Roman" w:cs="Times New Roman"/>
          <w:color w:val="000000" w:themeColor="text1"/>
          <w:sz w:val="20"/>
          <w:szCs w:val="20"/>
        </w:rPr>
        <w:t xml:space="preserve"> oraz na stronie internetowej www.harperhygienics.com </w:t>
      </w:r>
    </w:p>
    <w:p w14:paraId="326FCF8C" w14:textId="77777777" w:rsidR="00B90F6E" w:rsidRPr="00B90F6E" w:rsidRDefault="00B90F6E" w:rsidP="00B90F6E">
      <w:pPr>
        <w:autoSpaceDE w:val="0"/>
        <w:autoSpaceDN w:val="0"/>
        <w:adjustRightInd w:val="0"/>
        <w:spacing w:after="0" w:line="240" w:lineRule="auto"/>
        <w:jc w:val="both"/>
        <w:rPr>
          <w:rFonts w:ascii="Times New Roman" w:hAnsi="Times New Roman" w:cs="Times New Roman"/>
          <w:color w:val="000000"/>
          <w:sz w:val="20"/>
          <w:szCs w:val="20"/>
        </w:rPr>
      </w:pPr>
    </w:p>
    <w:p w14:paraId="0679FF29" w14:textId="77777777" w:rsidR="00B90F6E" w:rsidRPr="00B90F6E" w:rsidRDefault="00B90F6E" w:rsidP="00B90F6E">
      <w:pPr>
        <w:autoSpaceDE w:val="0"/>
        <w:autoSpaceDN w:val="0"/>
        <w:adjustRightInd w:val="0"/>
        <w:spacing w:after="0" w:line="240" w:lineRule="auto"/>
        <w:jc w:val="both"/>
        <w:rPr>
          <w:rFonts w:ascii="Times New Roman" w:hAnsi="Times New Roman" w:cs="Times New Roman"/>
          <w:b/>
          <w:bCs/>
          <w:color w:val="000000"/>
          <w:sz w:val="20"/>
          <w:szCs w:val="20"/>
        </w:rPr>
      </w:pPr>
      <w:r w:rsidRPr="00B90F6E">
        <w:rPr>
          <w:rFonts w:ascii="Times New Roman" w:hAnsi="Times New Roman" w:cs="Times New Roman"/>
          <w:b/>
          <w:bCs/>
          <w:color w:val="000000"/>
          <w:sz w:val="20"/>
          <w:szCs w:val="20"/>
        </w:rPr>
        <w:t xml:space="preserve">I. </w:t>
      </w:r>
      <w:r w:rsidRPr="00B90F6E">
        <w:rPr>
          <w:rFonts w:ascii="Times New Roman" w:hAnsi="Times New Roman" w:cs="Times New Roman"/>
          <w:b/>
          <w:bCs/>
          <w:color w:val="000000"/>
          <w:sz w:val="20"/>
          <w:szCs w:val="20"/>
        </w:rPr>
        <w:tab/>
        <w:t xml:space="preserve">DANE AKCJONARIUSZA: </w:t>
      </w:r>
    </w:p>
    <w:p w14:paraId="113E7E72"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258597E2"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r w:rsidRPr="00B90F6E">
        <w:rPr>
          <w:rFonts w:ascii="Times New Roman" w:hAnsi="Times New Roman" w:cs="Times New Roman"/>
          <w:color w:val="000000"/>
          <w:sz w:val="20"/>
          <w:szCs w:val="20"/>
        </w:rPr>
        <w:t>Imię i nazwisko / nazwa akcjonariusza:</w:t>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t>________________________________________________</w:t>
      </w:r>
    </w:p>
    <w:p w14:paraId="112082FC"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274DB4C5"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6B1CBE62"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r w:rsidRPr="00B90F6E">
        <w:rPr>
          <w:rFonts w:ascii="Times New Roman" w:hAnsi="Times New Roman" w:cs="Times New Roman"/>
          <w:color w:val="000000"/>
          <w:sz w:val="20"/>
          <w:szCs w:val="20"/>
        </w:rPr>
        <w:t xml:space="preserve">Adres akcjonariusza: </w:t>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t>________________________________________________</w:t>
      </w:r>
    </w:p>
    <w:p w14:paraId="48C0A71E"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21D80AEF"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78282EEA"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r w:rsidRPr="00B90F6E">
        <w:rPr>
          <w:rFonts w:ascii="Times New Roman" w:hAnsi="Times New Roman" w:cs="Times New Roman"/>
          <w:color w:val="000000"/>
          <w:sz w:val="20"/>
          <w:szCs w:val="20"/>
        </w:rPr>
        <w:t>PESEL/REGON/KRS:</w:t>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t>________________________________________________</w:t>
      </w:r>
    </w:p>
    <w:p w14:paraId="389CBAC6"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6FB609D4"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35A40A4B" w14:textId="77777777" w:rsidR="00B90F6E" w:rsidRPr="00B90F6E" w:rsidRDefault="00B90F6E" w:rsidP="00B90F6E">
      <w:pPr>
        <w:autoSpaceDE w:val="0"/>
        <w:autoSpaceDN w:val="0"/>
        <w:adjustRightInd w:val="0"/>
        <w:spacing w:after="0" w:line="240" w:lineRule="auto"/>
        <w:rPr>
          <w:rFonts w:ascii="Times New Roman" w:hAnsi="Times New Roman" w:cs="Times New Roman"/>
          <w:b/>
          <w:bCs/>
          <w:color w:val="000000"/>
          <w:sz w:val="20"/>
          <w:szCs w:val="20"/>
        </w:rPr>
      </w:pPr>
      <w:r w:rsidRPr="00B90F6E">
        <w:rPr>
          <w:rFonts w:ascii="Times New Roman" w:hAnsi="Times New Roman" w:cs="Times New Roman"/>
          <w:b/>
          <w:bCs/>
          <w:color w:val="000000"/>
          <w:sz w:val="20"/>
          <w:szCs w:val="20"/>
        </w:rPr>
        <w:t xml:space="preserve">II. </w:t>
      </w:r>
      <w:r w:rsidRPr="00B90F6E">
        <w:rPr>
          <w:rFonts w:ascii="Times New Roman" w:hAnsi="Times New Roman" w:cs="Times New Roman"/>
          <w:b/>
          <w:bCs/>
          <w:color w:val="000000"/>
          <w:sz w:val="20"/>
          <w:szCs w:val="20"/>
        </w:rPr>
        <w:tab/>
        <w:t xml:space="preserve">DANE PEŁNOMOCNIKA: </w:t>
      </w:r>
    </w:p>
    <w:p w14:paraId="712BB7E2"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353A54BC"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r w:rsidRPr="00B90F6E">
        <w:rPr>
          <w:rFonts w:ascii="Times New Roman" w:hAnsi="Times New Roman" w:cs="Times New Roman"/>
          <w:color w:val="000000"/>
          <w:sz w:val="20"/>
          <w:szCs w:val="20"/>
        </w:rPr>
        <w:t>Imię i nazwisko / nazwa / firma Pełnomocnika:</w:t>
      </w:r>
      <w:r w:rsidRPr="00B90F6E">
        <w:rPr>
          <w:rFonts w:ascii="Times New Roman" w:hAnsi="Times New Roman" w:cs="Times New Roman"/>
          <w:color w:val="000000"/>
          <w:sz w:val="20"/>
          <w:szCs w:val="20"/>
        </w:rPr>
        <w:tab/>
        <w:t xml:space="preserve">________________________________________________ </w:t>
      </w:r>
    </w:p>
    <w:p w14:paraId="19D17F0D"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1503C588"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4CBDA189"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r w:rsidRPr="00B90F6E">
        <w:rPr>
          <w:rFonts w:ascii="Times New Roman" w:hAnsi="Times New Roman" w:cs="Times New Roman"/>
          <w:color w:val="000000"/>
          <w:sz w:val="20"/>
          <w:szCs w:val="20"/>
        </w:rPr>
        <w:t>Adres Pełnomocnika:</w:t>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t xml:space="preserve">________________________________________________  </w:t>
      </w:r>
    </w:p>
    <w:p w14:paraId="21EAE847"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4BDDA7A9"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1175DD42"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r w:rsidRPr="00B90F6E">
        <w:rPr>
          <w:rFonts w:ascii="Times New Roman" w:hAnsi="Times New Roman" w:cs="Times New Roman"/>
          <w:color w:val="000000"/>
          <w:sz w:val="20"/>
          <w:szCs w:val="20"/>
        </w:rPr>
        <w:t>PESEL/REGON/KRS:</w:t>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t xml:space="preserve">________________________________________________  </w:t>
      </w:r>
    </w:p>
    <w:p w14:paraId="71B5DECD"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693156A8"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24D6525C" w14:textId="77777777" w:rsidR="00B90F6E" w:rsidRPr="00B90F6E" w:rsidRDefault="00B90F6E" w:rsidP="00B90F6E">
      <w:pPr>
        <w:autoSpaceDE w:val="0"/>
        <w:autoSpaceDN w:val="0"/>
        <w:adjustRightInd w:val="0"/>
        <w:spacing w:after="0" w:line="240" w:lineRule="auto"/>
        <w:jc w:val="both"/>
        <w:rPr>
          <w:rFonts w:ascii="Times New Roman" w:hAnsi="Times New Roman" w:cs="Times New Roman"/>
          <w:b/>
          <w:bCs/>
          <w:color w:val="000000"/>
          <w:sz w:val="20"/>
          <w:szCs w:val="20"/>
        </w:rPr>
      </w:pPr>
      <w:r w:rsidRPr="00B90F6E">
        <w:rPr>
          <w:rFonts w:ascii="Times New Roman" w:hAnsi="Times New Roman" w:cs="Times New Roman"/>
          <w:b/>
          <w:bCs/>
          <w:color w:val="000000"/>
          <w:sz w:val="20"/>
          <w:szCs w:val="20"/>
        </w:rPr>
        <w:t>III.</w:t>
      </w:r>
      <w:r w:rsidRPr="00B90F6E">
        <w:rPr>
          <w:rFonts w:ascii="Times New Roman" w:hAnsi="Times New Roman" w:cs="Times New Roman"/>
          <w:b/>
          <w:bCs/>
          <w:color w:val="000000"/>
          <w:sz w:val="20"/>
          <w:szCs w:val="20"/>
        </w:rPr>
        <w:tab/>
        <w:t xml:space="preserve">LICZBA NALEŻĄCYCH DO AKCJONARIUSZA AKCJI SPÓŁKI, Z KTÓRYCH PEŁNOMOCNIK MOŻE WYKONYWAĆ PRAWO GŁOSU NA ZWZ: </w:t>
      </w:r>
    </w:p>
    <w:p w14:paraId="4D225968"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39CCB749"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r w:rsidRPr="00B90F6E">
        <w:rPr>
          <w:rFonts w:ascii="Times New Roman" w:hAnsi="Times New Roman" w:cs="Times New Roman"/>
          <w:color w:val="000000"/>
          <w:sz w:val="20"/>
          <w:szCs w:val="20"/>
        </w:rPr>
        <w:t>_________________________ akcji zwykłych na okaziciela Spółki (o wartości nominalnej 10 gr każda).</w:t>
      </w:r>
    </w:p>
    <w:p w14:paraId="7DA03073"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056FB02E" w14:textId="38ED0B15" w:rsidR="00B90F6E" w:rsidRPr="00B90F6E" w:rsidRDefault="00B90F6E" w:rsidP="00B90F6E">
      <w:pPr>
        <w:autoSpaceDE w:val="0"/>
        <w:autoSpaceDN w:val="0"/>
        <w:adjustRightInd w:val="0"/>
        <w:spacing w:after="0" w:line="240" w:lineRule="auto"/>
        <w:jc w:val="both"/>
        <w:rPr>
          <w:rFonts w:ascii="Times New Roman" w:hAnsi="Times New Roman" w:cs="Times New Roman"/>
          <w:color w:val="000000"/>
          <w:sz w:val="20"/>
          <w:szCs w:val="20"/>
        </w:rPr>
      </w:pPr>
      <w:r w:rsidRPr="00B90F6E">
        <w:rPr>
          <w:rFonts w:ascii="Times New Roman" w:hAnsi="Times New Roman" w:cs="Times New Roman"/>
          <w:color w:val="000000"/>
          <w:sz w:val="20"/>
          <w:szCs w:val="20"/>
        </w:rPr>
        <w:t xml:space="preserve">Ja niżej podpisany, jako akcjonariusz Spółki uprawniony z powyżej wskazanej liczby akcji Spółki oświadczam, że głosuję na </w:t>
      </w:r>
      <w:r w:rsidR="00597FBC">
        <w:rPr>
          <w:rFonts w:ascii="Times New Roman" w:hAnsi="Times New Roman" w:cs="Times New Roman"/>
          <w:color w:val="000000"/>
          <w:sz w:val="20"/>
          <w:szCs w:val="20"/>
        </w:rPr>
        <w:t>N</w:t>
      </w:r>
      <w:r w:rsidRPr="00B90F6E">
        <w:rPr>
          <w:rFonts w:ascii="Times New Roman" w:hAnsi="Times New Roman" w:cs="Times New Roman"/>
          <w:color w:val="000000"/>
          <w:sz w:val="20"/>
          <w:szCs w:val="20"/>
        </w:rPr>
        <w:t xml:space="preserve">WZ z tych akcji przez powyżej wskazanego Pełnomocnika, w związku z tym w niniejszym formularzu udzielam temu Pełnomocnikowi poniższych instrukcji do głosowania w sprawie każdej z uchwał przewidzianych do podjęcia przez </w:t>
      </w:r>
      <w:r w:rsidR="00FB7D95">
        <w:rPr>
          <w:rFonts w:ascii="Times New Roman" w:hAnsi="Times New Roman" w:cs="Times New Roman"/>
          <w:color w:val="000000"/>
          <w:sz w:val="20"/>
          <w:szCs w:val="20"/>
        </w:rPr>
        <w:t>N</w:t>
      </w:r>
      <w:r w:rsidRPr="00B90F6E">
        <w:rPr>
          <w:rFonts w:ascii="Times New Roman" w:hAnsi="Times New Roman" w:cs="Times New Roman"/>
          <w:color w:val="000000"/>
          <w:sz w:val="20"/>
          <w:szCs w:val="20"/>
        </w:rPr>
        <w:t>WZ.</w:t>
      </w:r>
    </w:p>
    <w:p w14:paraId="28C686B1" w14:textId="77777777" w:rsidR="00B90F6E" w:rsidRPr="00B90F6E" w:rsidRDefault="00B90F6E" w:rsidP="00B90F6E">
      <w:pPr>
        <w:autoSpaceDE w:val="0"/>
        <w:autoSpaceDN w:val="0"/>
        <w:adjustRightInd w:val="0"/>
        <w:spacing w:after="0" w:line="240" w:lineRule="auto"/>
        <w:jc w:val="both"/>
        <w:rPr>
          <w:rFonts w:ascii="Times New Roman" w:hAnsi="Times New Roman" w:cs="Times New Roman"/>
          <w:color w:val="000000"/>
          <w:sz w:val="20"/>
          <w:szCs w:val="20"/>
        </w:rPr>
      </w:pPr>
    </w:p>
    <w:p w14:paraId="6329EDB2" w14:textId="77777777" w:rsidR="00B90F6E" w:rsidRPr="00B90F6E" w:rsidRDefault="00B90F6E" w:rsidP="00B90F6E">
      <w:pPr>
        <w:autoSpaceDE w:val="0"/>
        <w:autoSpaceDN w:val="0"/>
        <w:adjustRightInd w:val="0"/>
        <w:spacing w:after="0" w:line="240" w:lineRule="auto"/>
        <w:jc w:val="both"/>
        <w:rPr>
          <w:rFonts w:ascii="Times New Roman" w:hAnsi="Times New Roman" w:cs="Times New Roman"/>
          <w:color w:val="000000"/>
          <w:sz w:val="20"/>
          <w:szCs w:val="20"/>
        </w:rPr>
      </w:pPr>
    </w:p>
    <w:p w14:paraId="5A90A4BF" w14:textId="20CD5264"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r w:rsidRPr="00B90F6E">
        <w:rPr>
          <w:rFonts w:ascii="Times New Roman" w:hAnsi="Times New Roman" w:cs="Times New Roman"/>
          <w:color w:val="000000"/>
          <w:sz w:val="20"/>
          <w:szCs w:val="20"/>
        </w:rPr>
        <w:t>______________________________ 20</w:t>
      </w:r>
      <w:r>
        <w:rPr>
          <w:rFonts w:ascii="Times New Roman" w:hAnsi="Times New Roman" w:cs="Times New Roman"/>
          <w:color w:val="000000"/>
          <w:sz w:val="20"/>
          <w:szCs w:val="20"/>
        </w:rPr>
        <w:t>2</w:t>
      </w:r>
      <w:r w:rsidR="00FB7D95">
        <w:rPr>
          <w:rFonts w:ascii="Times New Roman" w:hAnsi="Times New Roman" w:cs="Times New Roman"/>
          <w:color w:val="000000"/>
          <w:sz w:val="20"/>
          <w:szCs w:val="20"/>
        </w:rPr>
        <w:t>5</w:t>
      </w:r>
      <w:r w:rsidRPr="00B90F6E">
        <w:rPr>
          <w:rFonts w:ascii="Times New Roman" w:hAnsi="Times New Roman" w:cs="Times New Roman"/>
          <w:color w:val="000000"/>
          <w:sz w:val="20"/>
          <w:szCs w:val="20"/>
        </w:rPr>
        <w:t xml:space="preserve"> roku </w:t>
      </w:r>
    </w:p>
    <w:p w14:paraId="7A0D207B"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r w:rsidRPr="00B90F6E">
        <w:rPr>
          <w:rFonts w:ascii="Times New Roman" w:hAnsi="Times New Roman" w:cs="Times New Roman"/>
          <w:color w:val="000000"/>
          <w:sz w:val="20"/>
          <w:szCs w:val="20"/>
        </w:rPr>
        <w:t xml:space="preserve">miejscowość i data </w:t>
      </w:r>
    </w:p>
    <w:p w14:paraId="64A3FA81"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01CE0F64"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593131B7"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r w:rsidRPr="00B90F6E">
        <w:rPr>
          <w:rFonts w:ascii="Times New Roman" w:hAnsi="Times New Roman" w:cs="Times New Roman"/>
          <w:color w:val="000000"/>
          <w:sz w:val="20"/>
          <w:szCs w:val="20"/>
        </w:rPr>
        <w:t xml:space="preserve">____________________________________ </w:t>
      </w:r>
    </w:p>
    <w:p w14:paraId="4F4D10C6"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r w:rsidRPr="00B90F6E">
        <w:rPr>
          <w:rFonts w:ascii="Times New Roman" w:hAnsi="Times New Roman" w:cs="Times New Roman"/>
          <w:color w:val="000000"/>
          <w:sz w:val="20"/>
          <w:szCs w:val="20"/>
        </w:rPr>
        <w:t>podpis Akcjonariusza</w:t>
      </w:r>
    </w:p>
    <w:p w14:paraId="5A895DDC"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62E2AA45" w14:textId="77777777" w:rsidR="00B90F6E" w:rsidRPr="00B90F6E" w:rsidRDefault="00B90F6E" w:rsidP="00B90F6E">
      <w:pPr>
        <w:autoSpaceDE w:val="0"/>
        <w:autoSpaceDN w:val="0"/>
        <w:adjustRightInd w:val="0"/>
        <w:spacing w:after="0" w:line="240" w:lineRule="auto"/>
        <w:rPr>
          <w:rFonts w:ascii="Times New Roman" w:hAnsi="Times New Roman" w:cs="Times New Roman"/>
          <w:b/>
          <w:bCs/>
          <w:color w:val="000000"/>
          <w:sz w:val="20"/>
          <w:szCs w:val="20"/>
        </w:rPr>
      </w:pPr>
    </w:p>
    <w:p w14:paraId="2CAB01BE" w14:textId="77777777" w:rsidR="00B90F6E" w:rsidRPr="00B90F6E" w:rsidRDefault="00B90F6E" w:rsidP="00B90F6E">
      <w:pPr>
        <w:autoSpaceDE w:val="0"/>
        <w:autoSpaceDN w:val="0"/>
        <w:adjustRightInd w:val="0"/>
        <w:spacing w:after="0" w:line="240" w:lineRule="auto"/>
        <w:rPr>
          <w:rFonts w:ascii="Times New Roman" w:hAnsi="Times New Roman" w:cs="Times New Roman"/>
          <w:b/>
          <w:bCs/>
          <w:color w:val="000000"/>
          <w:sz w:val="20"/>
          <w:szCs w:val="20"/>
        </w:rPr>
      </w:pPr>
      <w:r w:rsidRPr="002960C0">
        <w:rPr>
          <w:rFonts w:ascii="Times New Roman" w:hAnsi="Times New Roman" w:cs="Times New Roman"/>
          <w:b/>
          <w:bCs/>
          <w:color w:val="000000"/>
          <w:sz w:val="20"/>
          <w:szCs w:val="20"/>
        </w:rPr>
        <w:lastRenderedPageBreak/>
        <w:t xml:space="preserve">IV. </w:t>
      </w:r>
      <w:r w:rsidRPr="002960C0">
        <w:rPr>
          <w:rFonts w:ascii="Times New Roman" w:hAnsi="Times New Roman" w:cs="Times New Roman"/>
          <w:b/>
          <w:bCs/>
          <w:color w:val="000000"/>
          <w:sz w:val="20"/>
          <w:szCs w:val="20"/>
        </w:rPr>
        <w:tab/>
        <w:t>ODDANIE GŁOSU/INSTRUKCJA GŁOSOWANIA W ODNIESIENIU DO NASTEPUJĄCYCH UCHWAŁ:</w:t>
      </w:r>
    </w:p>
    <w:p w14:paraId="376EA659" w14:textId="77777777" w:rsidR="00B90F6E" w:rsidRPr="00B90F6E" w:rsidRDefault="00B90F6E" w:rsidP="00B90F6E">
      <w:pPr>
        <w:autoSpaceDE w:val="0"/>
        <w:autoSpaceDN w:val="0"/>
        <w:adjustRightInd w:val="0"/>
        <w:spacing w:after="0" w:line="240" w:lineRule="auto"/>
        <w:rPr>
          <w:rFonts w:ascii="Times New Roman" w:hAnsi="Times New Roman" w:cs="Times New Roman"/>
          <w:b/>
          <w:bCs/>
          <w:color w:val="000000"/>
          <w:sz w:val="20"/>
          <w:szCs w:val="20"/>
        </w:rPr>
      </w:pPr>
    </w:p>
    <w:p w14:paraId="2AF07362" w14:textId="77777777" w:rsidR="00B90F6E" w:rsidRPr="00B90F6E" w:rsidRDefault="00B90F6E" w:rsidP="00B90F6E">
      <w:pPr>
        <w:autoSpaceDE w:val="0"/>
        <w:autoSpaceDN w:val="0"/>
        <w:adjustRightInd w:val="0"/>
        <w:spacing w:after="0" w:line="240" w:lineRule="auto"/>
        <w:rPr>
          <w:rFonts w:ascii="Times New Roman" w:hAnsi="Times New Roman" w:cs="Times New Roman"/>
          <w:b/>
          <w:bCs/>
          <w:color w:val="000000"/>
          <w:sz w:val="20"/>
          <w:szCs w:val="20"/>
        </w:rPr>
      </w:pPr>
    </w:p>
    <w:p w14:paraId="65874247" w14:textId="77777777" w:rsidR="00B90F6E" w:rsidRPr="00B90F6E" w:rsidRDefault="00B90F6E" w:rsidP="00B90F6E">
      <w:pPr>
        <w:spacing w:after="0" w:line="240" w:lineRule="auto"/>
        <w:jc w:val="both"/>
        <w:rPr>
          <w:rFonts w:ascii="Times New Roman" w:hAnsi="Times New Roman" w:cs="Times New Roman"/>
          <w:i/>
          <w:iCs/>
          <w:sz w:val="20"/>
          <w:szCs w:val="20"/>
        </w:rPr>
      </w:pPr>
      <w:r w:rsidRPr="00B90F6E">
        <w:rPr>
          <w:rFonts w:ascii="Times New Roman" w:hAnsi="Times New Roman" w:cs="Times New Roman"/>
          <w:i/>
          <w:iCs/>
          <w:sz w:val="20"/>
          <w:szCs w:val="20"/>
        </w:rPr>
        <w:t>Co do pkt 2 porządku obrad</w:t>
      </w:r>
    </w:p>
    <w:p w14:paraId="1106892B" w14:textId="77777777" w:rsidR="00B90F6E" w:rsidRPr="00B90F6E" w:rsidRDefault="00B90F6E" w:rsidP="00B90F6E">
      <w:pPr>
        <w:spacing w:after="0" w:line="300" w:lineRule="auto"/>
        <w:rPr>
          <w:rFonts w:ascii="Times New Roman" w:hAnsi="Times New Roman" w:cs="Times New Roman"/>
        </w:rPr>
      </w:pPr>
    </w:p>
    <w:p w14:paraId="42C8F543"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Uchwała nr 1</w:t>
      </w:r>
    </w:p>
    <w:p w14:paraId="3275DF7C" w14:textId="6A94A11B" w:rsidR="00B90F6E" w:rsidRPr="00B90F6E" w:rsidRDefault="00A82308" w:rsidP="00B90F6E">
      <w:pPr>
        <w:spacing w:after="0" w:line="240" w:lineRule="auto"/>
        <w:jc w:val="center"/>
        <w:rPr>
          <w:rFonts w:ascii="Times New Roman" w:eastAsiaTheme="minorEastAsia" w:hAnsi="Times New Roman" w:cs="Times New Roman"/>
          <w:b/>
          <w:bCs/>
          <w:sz w:val="20"/>
          <w:szCs w:val="20"/>
          <w:lang w:bidi="en-US"/>
        </w:rPr>
      </w:pPr>
      <w:r>
        <w:rPr>
          <w:rFonts w:ascii="Times New Roman" w:eastAsiaTheme="minorEastAsia" w:hAnsi="Times New Roman" w:cs="Times New Roman"/>
          <w:b/>
          <w:bCs/>
          <w:sz w:val="20"/>
          <w:szCs w:val="20"/>
          <w:lang w:bidi="en-US"/>
        </w:rPr>
        <w:t>Nadz</w:t>
      </w:r>
      <w:r w:rsidR="00B90F6E" w:rsidRPr="00B90F6E">
        <w:rPr>
          <w:rFonts w:ascii="Times New Roman" w:eastAsiaTheme="minorEastAsia" w:hAnsi="Times New Roman" w:cs="Times New Roman"/>
          <w:b/>
          <w:bCs/>
          <w:sz w:val="20"/>
          <w:szCs w:val="20"/>
          <w:lang w:bidi="en-US"/>
        </w:rPr>
        <w:t>wyczajnego Walnego Zgromadzenia</w:t>
      </w:r>
    </w:p>
    <w:p w14:paraId="6F0B7136"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 xml:space="preserve">Spółki Harper </w:t>
      </w:r>
      <w:proofErr w:type="spellStart"/>
      <w:r w:rsidRPr="00B90F6E">
        <w:rPr>
          <w:rFonts w:ascii="Times New Roman" w:eastAsiaTheme="minorEastAsia" w:hAnsi="Times New Roman" w:cs="Times New Roman"/>
          <w:b/>
          <w:bCs/>
          <w:sz w:val="20"/>
          <w:szCs w:val="20"/>
          <w:lang w:bidi="en-US"/>
        </w:rPr>
        <w:t>Hygienics</w:t>
      </w:r>
      <w:proofErr w:type="spellEnd"/>
      <w:r w:rsidRPr="00B90F6E">
        <w:rPr>
          <w:rFonts w:ascii="Times New Roman" w:eastAsiaTheme="minorEastAsia" w:hAnsi="Times New Roman" w:cs="Times New Roman"/>
          <w:b/>
          <w:bCs/>
          <w:sz w:val="20"/>
          <w:szCs w:val="20"/>
          <w:lang w:bidi="en-US"/>
        </w:rPr>
        <w:t xml:space="preserve"> Spółka Akcyjna</w:t>
      </w:r>
    </w:p>
    <w:p w14:paraId="2503044D"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siedzibą w Warszawie</w:t>
      </w:r>
    </w:p>
    <w:p w14:paraId="7FC8D629" w14:textId="7593D563"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2725E1">
        <w:rPr>
          <w:rFonts w:ascii="Times New Roman" w:eastAsiaTheme="minorEastAsia" w:hAnsi="Times New Roman" w:cs="Times New Roman"/>
          <w:b/>
          <w:bCs/>
          <w:sz w:val="20"/>
          <w:szCs w:val="20"/>
          <w:lang w:bidi="en-US"/>
        </w:rPr>
        <w:t>z dnia 2</w:t>
      </w:r>
      <w:r w:rsidR="00155011" w:rsidRPr="002725E1">
        <w:rPr>
          <w:rFonts w:ascii="Times New Roman" w:eastAsiaTheme="minorEastAsia" w:hAnsi="Times New Roman" w:cs="Times New Roman"/>
          <w:b/>
          <w:bCs/>
          <w:sz w:val="20"/>
          <w:szCs w:val="20"/>
          <w:lang w:bidi="en-US"/>
        </w:rPr>
        <w:t>4</w:t>
      </w:r>
      <w:r w:rsidRPr="002725E1">
        <w:rPr>
          <w:rFonts w:ascii="Times New Roman" w:eastAsiaTheme="minorEastAsia" w:hAnsi="Times New Roman" w:cs="Times New Roman"/>
          <w:b/>
          <w:bCs/>
          <w:sz w:val="20"/>
          <w:szCs w:val="20"/>
          <w:lang w:bidi="en-US"/>
        </w:rPr>
        <w:t>.09.202</w:t>
      </w:r>
      <w:r w:rsidR="00155011" w:rsidRPr="002725E1">
        <w:rPr>
          <w:rFonts w:ascii="Times New Roman" w:eastAsiaTheme="minorEastAsia" w:hAnsi="Times New Roman" w:cs="Times New Roman"/>
          <w:b/>
          <w:bCs/>
          <w:sz w:val="20"/>
          <w:szCs w:val="20"/>
          <w:lang w:bidi="en-US"/>
        </w:rPr>
        <w:t>5</w:t>
      </w:r>
      <w:r w:rsidR="00E45C95">
        <w:rPr>
          <w:rFonts w:ascii="Times New Roman" w:eastAsiaTheme="minorEastAsia" w:hAnsi="Times New Roman" w:cs="Times New Roman"/>
          <w:b/>
          <w:bCs/>
          <w:sz w:val="20"/>
          <w:szCs w:val="20"/>
          <w:lang w:bidi="en-US"/>
        </w:rPr>
        <w:t xml:space="preserve"> r.</w:t>
      </w:r>
    </w:p>
    <w:p w14:paraId="56CCDB14" w14:textId="2B6CF33E"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 xml:space="preserve">w sprawie wyboru Przewodniczącego </w:t>
      </w:r>
      <w:r w:rsidR="00A82308">
        <w:rPr>
          <w:rFonts w:ascii="Times New Roman" w:eastAsiaTheme="minorEastAsia" w:hAnsi="Times New Roman" w:cs="Times New Roman"/>
          <w:b/>
          <w:bCs/>
          <w:sz w:val="20"/>
          <w:szCs w:val="20"/>
          <w:lang w:bidi="en-US"/>
        </w:rPr>
        <w:t>Nadz</w:t>
      </w:r>
      <w:r w:rsidRPr="00B90F6E">
        <w:rPr>
          <w:rFonts w:ascii="Times New Roman" w:eastAsiaTheme="minorEastAsia" w:hAnsi="Times New Roman" w:cs="Times New Roman"/>
          <w:b/>
          <w:bCs/>
          <w:sz w:val="20"/>
          <w:szCs w:val="20"/>
          <w:lang w:bidi="en-US"/>
        </w:rPr>
        <w:t>wyczajnego Walnego Zgromadzenia</w:t>
      </w:r>
    </w:p>
    <w:p w14:paraId="0BFD7598" w14:textId="77777777" w:rsidR="00B90F6E" w:rsidRPr="00B90F6E" w:rsidRDefault="00B90F6E" w:rsidP="00B90F6E">
      <w:pPr>
        <w:spacing w:after="0" w:line="240" w:lineRule="auto"/>
        <w:jc w:val="center"/>
        <w:rPr>
          <w:rFonts w:ascii="Times New Roman" w:eastAsiaTheme="minorEastAsia" w:hAnsi="Times New Roman" w:cs="Times New Roman"/>
          <w:sz w:val="20"/>
          <w:szCs w:val="20"/>
          <w:lang w:bidi="en-US"/>
        </w:rPr>
      </w:pPr>
    </w:p>
    <w:p w14:paraId="15950E34" w14:textId="62D74D6F" w:rsidR="00B90F6E" w:rsidRPr="00B90F6E" w:rsidRDefault="00B90F6E"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 xml:space="preserve">Działając na podstawie art. 409 §1 Kodeksu spółek handlowych </w:t>
      </w:r>
      <w:r w:rsidR="00A82308">
        <w:rPr>
          <w:rFonts w:ascii="Times New Roman" w:eastAsiaTheme="minorEastAsia" w:hAnsi="Times New Roman" w:cs="Times New Roman"/>
          <w:sz w:val="20"/>
          <w:szCs w:val="20"/>
          <w:lang w:bidi="en-US"/>
        </w:rPr>
        <w:t>Nadz</w:t>
      </w:r>
      <w:r w:rsidRPr="00B90F6E">
        <w:rPr>
          <w:rFonts w:ascii="Times New Roman" w:eastAsiaTheme="minorEastAsia" w:hAnsi="Times New Roman" w:cs="Times New Roman"/>
          <w:sz w:val="20"/>
          <w:szCs w:val="20"/>
          <w:lang w:bidi="en-US"/>
        </w:rPr>
        <w:t xml:space="preserve">wyczajne Walne Zgromadzenie Spółki Harper </w:t>
      </w:r>
      <w:proofErr w:type="spellStart"/>
      <w:r w:rsidRPr="00B90F6E">
        <w:rPr>
          <w:rFonts w:ascii="Times New Roman" w:eastAsiaTheme="minorEastAsia" w:hAnsi="Times New Roman" w:cs="Times New Roman"/>
          <w:sz w:val="20"/>
          <w:szCs w:val="20"/>
          <w:lang w:bidi="en-US"/>
        </w:rPr>
        <w:t>Hygienics</w:t>
      </w:r>
      <w:proofErr w:type="spellEnd"/>
      <w:r w:rsidRPr="00B90F6E">
        <w:rPr>
          <w:rFonts w:ascii="Times New Roman" w:eastAsiaTheme="minorEastAsia" w:hAnsi="Times New Roman" w:cs="Times New Roman"/>
          <w:sz w:val="20"/>
          <w:szCs w:val="20"/>
          <w:lang w:bidi="en-US"/>
        </w:rPr>
        <w:t xml:space="preserve"> Spółka Akcyjna wybiera na Przewodniczącego </w:t>
      </w:r>
      <w:r w:rsidR="008516C3">
        <w:rPr>
          <w:rFonts w:ascii="Times New Roman" w:eastAsiaTheme="minorEastAsia" w:hAnsi="Times New Roman" w:cs="Times New Roman"/>
          <w:sz w:val="20"/>
          <w:szCs w:val="20"/>
          <w:lang w:bidi="en-US"/>
        </w:rPr>
        <w:t>Nadz</w:t>
      </w:r>
      <w:r w:rsidRPr="00B90F6E">
        <w:rPr>
          <w:rFonts w:ascii="Times New Roman" w:eastAsiaTheme="minorEastAsia" w:hAnsi="Times New Roman" w:cs="Times New Roman"/>
          <w:sz w:val="20"/>
          <w:szCs w:val="20"/>
          <w:lang w:bidi="en-US"/>
        </w:rPr>
        <w:t xml:space="preserve">wyczajnego Walnego Zgromadzenia </w:t>
      </w:r>
      <w:r w:rsidRPr="00F62628">
        <w:rPr>
          <w:rFonts w:ascii="Times New Roman" w:eastAsiaTheme="minorEastAsia" w:hAnsi="Times New Roman" w:cs="Times New Roman"/>
          <w:sz w:val="20"/>
          <w:szCs w:val="20"/>
          <w:lang w:bidi="en-US"/>
        </w:rPr>
        <w:t>Panią/Pana [●].</w:t>
      </w:r>
    </w:p>
    <w:tbl>
      <w:tblPr>
        <w:tblStyle w:val="Tabela-Siatka"/>
        <w:tblW w:w="0" w:type="auto"/>
        <w:tblLook w:val="04A0" w:firstRow="1" w:lastRow="0" w:firstColumn="1" w:lastColumn="0" w:noHBand="0" w:noVBand="1"/>
      </w:tblPr>
      <w:tblGrid>
        <w:gridCol w:w="1838"/>
        <w:gridCol w:w="2835"/>
        <w:gridCol w:w="2268"/>
        <w:gridCol w:w="2121"/>
      </w:tblGrid>
      <w:tr w:rsidR="00B90F6E" w:rsidRPr="00B90F6E" w14:paraId="22930817" w14:textId="77777777" w:rsidTr="00DD70B2">
        <w:tc>
          <w:tcPr>
            <w:tcW w:w="1838" w:type="dxa"/>
          </w:tcPr>
          <w:p w14:paraId="124EAD65"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ZA</w:t>
            </w:r>
          </w:p>
          <w:p w14:paraId="6F5EC09F" w14:textId="77777777" w:rsidR="00B90F6E" w:rsidRPr="00B90F6E" w:rsidRDefault="00B90F6E" w:rsidP="00B90F6E">
            <w:pPr>
              <w:rPr>
                <w:rFonts w:ascii="Times New Roman" w:hAnsi="Times New Roman" w:cs="Times New Roman"/>
                <w:sz w:val="20"/>
                <w:szCs w:val="20"/>
              </w:rPr>
            </w:pPr>
          </w:p>
          <w:p w14:paraId="2110982A" w14:textId="77777777" w:rsidR="00B90F6E" w:rsidRPr="00B90F6E" w:rsidRDefault="00B90F6E" w:rsidP="00B90F6E">
            <w:pPr>
              <w:rPr>
                <w:rFonts w:ascii="Times New Roman" w:hAnsi="Times New Roman" w:cs="Times New Roman"/>
                <w:sz w:val="20"/>
                <w:szCs w:val="20"/>
              </w:rPr>
            </w:pPr>
          </w:p>
          <w:p w14:paraId="14AA353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60C91E8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835" w:type="dxa"/>
          </w:tcPr>
          <w:p w14:paraId="1EA60CAC"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PRZECIW</w:t>
            </w:r>
          </w:p>
          <w:p w14:paraId="6340E937"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ZGŁOSZENIE PRZECIWU</w:t>
            </w:r>
          </w:p>
          <w:p w14:paraId="4C3FCECD" w14:textId="77777777" w:rsidR="00B90F6E" w:rsidRPr="00B90F6E" w:rsidRDefault="00B90F6E" w:rsidP="00B90F6E">
            <w:pPr>
              <w:rPr>
                <w:rFonts w:ascii="Times New Roman" w:hAnsi="Times New Roman" w:cs="Times New Roman"/>
                <w:sz w:val="20"/>
                <w:szCs w:val="20"/>
              </w:rPr>
            </w:pPr>
          </w:p>
          <w:p w14:paraId="46ED76EC"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1EF81D85"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268" w:type="dxa"/>
          </w:tcPr>
          <w:p w14:paraId="2F912C5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WSTRZYMUJE SIĘ</w:t>
            </w:r>
          </w:p>
          <w:p w14:paraId="6F5FDCB3" w14:textId="77777777" w:rsidR="00B90F6E" w:rsidRPr="00B90F6E" w:rsidRDefault="00B90F6E" w:rsidP="00B90F6E">
            <w:pPr>
              <w:rPr>
                <w:rFonts w:ascii="Times New Roman" w:hAnsi="Times New Roman" w:cs="Times New Roman"/>
                <w:sz w:val="20"/>
                <w:szCs w:val="20"/>
              </w:rPr>
            </w:pPr>
          </w:p>
          <w:p w14:paraId="4BA2B4F7" w14:textId="77777777" w:rsidR="00B90F6E" w:rsidRPr="00B90F6E" w:rsidRDefault="00B90F6E" w:rsidP="00B90F6E">
            <w:pPr>
              <w:rPr>
                <w:rFonts w:ascii="Times New Roman" w:hAnsi="Times New Roman" w:cs="Times New Roman"/>
                <w:sz w:val="20"/>
                <w:szCs w:val="20"/>
              </w:rPr>
            </w:pPr>
          </w:p>
          <w:p w14:paraId="3C053DF9"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302755EB"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121" w:type="dxa"/>
          </w:tcPr>
          <w:p w14:paraId="7017F7C1"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WG UZNANIA PEŁNOMOCNIKA</w:t>
            </w:r>
          </w:p>
          <w:p w14:paraId="628889B8" w14:textId="77777777" w:rsidR="00B90F6E" w:rsidRPr="00B90F6E" w:rsidRDefault="00B90F6E" w:rsidP="00B90F6E">
            <w:pPr>
              <w:rPr>
                <w:rFonts w:ascii="Times New Roman" w:hAnsi="Times New Roman" w:cs="Times New Roman"/>
                <w:sz w:val="20"/>
                <w:szCs w:val="20"/>
              </w:rPr>
            </w:pPr>
          </w:p>
          <w:p w14:paraId="2B18332F"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5A7055A9"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r>
      <w:tr w:rsidR="00B90F6E" w:rsidRPr="00B90F6E" w14:paraId="632DB238" w14:textId="77777777" w:rsidTr="00DD70B2">
        <w:tc>
          <w:tcPr>
            <w:tcW w:w="9062" w:type="dxa"/>
            <w:gridSpan w:val="4"/>
          </w:tcPr>
          <w:p w14:paraId="7DAA3012" w14:textId="77777777" w:rsidR="00B90F6E" w:rsidRPr="00B90F6E" w:rsidRDefault="00B90F6E" w:rsidP="00B90F6E">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05031AF4" w14:textId="77777777" w:rsidR="00B90F6E" w:rsidRPr="00B90F6E" w:rsidRDefault="00B90F6E" w:rsidP="00B90F6E">
            <w:pPr>
              <w:rPr>
                <w:rFonts w:ascii="Times New Roman" w:hAnsi="Times New Roman" w:cs="Times New Roman"/>
                <w:sz w:val="20"/>
                <w:szCs w:val="20"/>
              </w:rPr>
            </w:pPr>
          </w:p>
        </w:tc>
      </w:tr>
    </w:tbl>
    <w:p w14:paraId="6B1AF54B" w14:textId="77777777" w:rsidR="00B90F6E" w:rsidRPr="00B90F6E" w:rsidRDefault="00B90F6E" w:rsidP="00B90F6E">
      <w:pPr>
        <w:pBdr>
          <w:bottom w:val="single" w:sz="6" w:space="1" w:color="auto"/>
        </w:pBdr>
        <w:spacing w:after="0" w:line="240" w:lineRule="auto"/>
        <w:jc w:val="both"/>
        <w:rPr>
          <w:rFonts w:ascii="Times New Roman" w:hAnsi="Times New Roman" w:cs="Times New Roman"/>
          <w:sz w:val="20"/>
          <w:szCs w:val="20"/>
        </w:rPr>
      </w:pPr>
    </w:p>
    <w:p w14:paraId="04412E1E" w14:textId="77777777" w:rsidR="00B90F6E" w:rsidRPr="00B90F6E" w:rsidRDefault="00B90F6E" w:rsidP="00B90F6E">
      <w:pPr>
        <w:spacing w:line="240" w:lineRule="auto"/>
        <w:jc w:val="both"/>
        <w:rPr>
          <w:rFonts w:ascii="Times New Roman" w:hAnsi="Times New Roman" w:cs="Times New Roman"/>
          <w:i/>
          <w:iCs/>
          <w:sz w:val="20"/>
          <w:szCs w:val="20"/>
        </w:rPr>
      </w:pPr>
      <w:r w:rsidRPr="00B90F6E">
        <w:rPr>
          <w:rFonts w:ascii="Times New Roman" w:hAnsi="Times New Roman" w:cs="Times New Roman"/>
          <w:i/>
          <w:iCs/>
          <w:sz w:val="20"/>
          <w:szCs w:val="20"/>
        </w:rPr>
        <w:t>Do pkt 4 porządku obrad</w:t>
      </w:r>
    </w:p>
    <w:p w14:paraId="5392EFB7" w14:textId="77777777" w:rsidR="00B90F6E" w:rsidRPr="00B90F6E" w:rsidRDefault="00B90F6E" w:rsidP="00B90F6E">
      <w:pPr>
        <w:spacing w:after="0" w:line="240" w:lineRule="auto"/>
        <w:rPr>
          <w:rFonts w:ascii="Times New Roman" w:eastAsiaTheme="minorEastAsia" w:hAnsi="Times New Roman" w:cs="Times New Roman"/>
          <w:b/>
          <w:bCs/>
          <w:sz w:val="20"/>
          <w:szCs w:val="20"/>
          <w:lang w:bidi="en-US"/>
        </w:rPr>
      </w:pPr>
    </w:p>
    <w:p w14:paraId="47032FDF"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Uchwała nr 2</w:t>
      </w:r>
    </w:p>
    <w:p w14:paraId="60506988" w14:textId="26A84770" w:rsidR="00B90F6E" w:rsidRPr="00B90F6E" w:rsidRDefault="006F7C29" w:rsidP="00B90F6E">
      <w:pPr>
        <w:spacing w:after="0" w:line="240" w:lineRule="auto"/>
        <w:jc w:val="center"/>
        <w:rPr>
          <w:rFonts w:ascii="Times New Roman" w:eastAsiaTheme="minorEastAsia" w:hAnsi="Times New Roman" w:cs="Times New Roman"/>
          <w:b/>
          <w:bCs/>
          <w:sz w:val="20"/>
          <w:szCs w:val="20"/>
          <w:lang w:bidi="en-US"/>
        </w:rPr>
      </w:pPr>
      <w:r>
        <w:rPr>
          <w:rFonts w:ascii="Times New Roman" w:eastAsiaTheme="minorEastAsia" w:hAnsi="Times New Roman" w:cs="Times New Roman"/>
          <w:b/>
          <w:bCs/>
          <w:sz w:val="20"/>
          <w:szCs w:val="20"/>
          <w:lang w:bidi="en-US"/>
        </w:rPr>
        <w:t>Nadz</w:t>
      </w:r>
      <w:r w:rsidR="00B90F6E" w:rsidRPr="00B90F6E">
        <w:rPr>
          <w:rFonts w:ascii="Times New Roman" w:eastAsiaTheme="minorEastAsia" w:hAnsi="Times New Roman" w:cs="Times New Roman"/>
          <w:b/>
          <w:bCs/>
          <w:sz w:val="20"/>
          <w:szCs w:val="20"/>
          <w:lang w:bidi="en-US"/>
        </w:rPr>
        <w:t>wyczajnego Walnego Zgromadzenia</w:t>
      </w:r>
    </w:p>
    <w:p w14:paraId="07ED795A"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 xml:space="preserve">Spółki Harper </w:t>
      </w:r>
      <w:proofErr w:type="spellStart"/>
      <w:r w:rsidRPr="00B90F6E">
        <w:rPr>
          <w:rFonts w:ascii="Times New Roman" w:eastAsiaTheme="minorEastAsia" w:hAnsi="Times New Roman" w:cs="Times New Roman"/>
          <w:b/>
          <w:bCs/>
          <w:sz w:val="20"/>
          <w:szCs w:val="20"/>
          <w:lang w:bidi="en-US"/>
        </w:rPr>
        <w:t>Hygienics</w:t>
      </w:r>
      <w:proofErr w:type="spellEnd"/>
      <w:r w:rsidRPr="00B90F6E">
        <w:rPr>
          <w:rFonts w:ascii="Times New Roman" w:eastAsiaTheme="minorEastAsia" w:hAnsi="Times New Roman" w:cs="Times New Roman"/>
          <w:b/>
          <w:bCs/>
          <w:sz w:val="20"/>
          <w:szCs w:val="20"/>
          <w:lang w:bidi="en-US"/>
        </w:rPr>
        <w:t xml:space="preserve"> Spółka Akcyjna</w:t>
      </w:r>
    </w:p>
    <w:p w14:paraId="3C55173C"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siedzibą w Warszawie</w:t>
      </w:r>
    </w:p>
    <w:p w14:paraId="276932B6" w14:textId="4D8DAE1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2725E1">
        <w:rPr>
          <w:rFonts w:ascii="Times New Roman" w:eastAsiaTheme="minorEastAsia" w:hAnsi="Times New Roman" w:cs="Times New Roman"/>
          <w:b/>
          <w:bCs/>
          <w:sz w:val="20"/>
          <w:szCs w:val="20"/>
          <w:lang w:bidi="en-US"/>
        </w:rPr>
        <w:t>z dnia 2</w:t>
      </w:r>
      <w:r w:rsidR="00155011" w:rsidRPr="002725E1">
        <w:rPr>
          <w:rFonts w:ascii="Times New Roman" w:eastAsiaTheme="minorEastAsia" w:hAnsi="Times New Roman" w:cs="Times New Roman"/>
          <w:b/>
          <w:bCs/>
          <w:sz w:val="20"/>
          <w:szCs w:val="20"/>
          <w:lang w:bidi="en-US"/>
        </w:rPr>
        <w:t>4</w:t>
      </w:r>
      <w:r w:rsidRPr="002725E1">
        <w:rPr>
          <w:rFonts w:ascii="Times New Roman" w:eastAsiaTheme="minorEastAsia" w:hAnsi="Times New Roman" w:cs="Times New Roman"/>
          <w:b/>
          <w:bCs/>
          <w:sz w:val="20"/>
          <w:szCs w:val="20"/>
          <w:lang w:bidi="en-US"/>
        </w:rPr>
        <w:t>.09.202</w:t>
      </w:r>
      <w:r w:rsidR="00155011" w:rsidRPr="002725E1">
        <w:rPr>
          <w:rFonts w:ascii="Times New Roman" w:eastAsiaTheme="minorEastAsia" w:hAnsi="Times New Roman" w:cs="Times New Roman"/>
          <w:b/>
          <w:bCs/>
          <w:sz w:val="20"/>
          <w:szCs w:val="20"/>
          <w:lang w:bidi="en-US"/>
        </w:rPr>
        <w:t>5</w:t>
      </w:r>
      <w:r w:rsidR="00E45C95">
        <w:rPr>
          <w:rFonts w:ascii="Times New Roman" w:eastAsiaTheme="minorEastAsia" w:hAnsi="Times New Roman" w:cs="Times New Roman"/>
          <w:b/>
          <w:bCs/>
          <w:sz w:val="20"/>
          <w:szCs w:val="20"/>
          <w:lang w:bidi="en-US"/>
        </w:rPr>
        <w:t xml:space="preserve"> r.</w:t>
      </w:r>
    </w:p>
    <w:p w14:paraId="09CB48C3" w14:textId="6326F4A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 xml:space="preserve">w sprawie przyjęcia porządku obrad </w:t>
      </w:r>
      <w:r w:rsidR="006F7C29">
        <w:rPr>
          <w:rFonts w:ascii="Times New Roman" w:eastAsiaTheme="minorEastAsia" w:hAnsi="Times New Roman" w:cs="Times New Roman"/>
          <w:b/>
          <w:bCs/>
          <w:sz w:val="20"/>
          <w:szCs w:val="20"/>
          <w:lang w:bidi="en-US"/>
        </w:rPr>
        <w:t>Nadz</w:t>
      </w:r>
      <w:r w:rsidRPr="00B90F6E">
        <w:rPr>
          <w:rFonts w:ascii="Times New Roman" w:eastAsiaTheme="minorEastAsia" w:hAnsi="Times New Roman" w:cs="Times New Roman"/>
          <w:b/>
          <w:bCs/>
          <w:sz w:val="20"/>
          <w:szCs w:val="20"/>
          <w:lang w:bidi="en-US"/>
        </w:rPr>
        <w:t>wyczajnego Walnego Zgromadzenia</w:t>
      </w:r>
    </w:p>
    <w:p w14:paraId="56B30FBE"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p>
    <w:p w14:paraId="2E6FE0FD" w14:textId="4726A6E7" w:rsidR="00B90F6E" w:rsidRPr="00B90F6E" w:rsidRDefault="006F7C29"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r>
        <w:rPr>
          <w:rFonts w:ascii="Times New Roman" w:eastAsiaTheme="minorEastAsia" w:hAnsi="Times New Roman" w:cs="Times New Roman"/>
          <w:sz w:val="20"/>
          <w:szCs w:val="20"/>
          <w:lang w:bidi="en-US"/>
        </w:rPr>
        <w:t>Nadz</w:t>
      </w:r>
      <w:r w:rsidR="00B90F6E" w:rsidRPr="00B90F6E">
        <w:rPr>
          <w:rFonts w:ascii="Times New Roman" w:eastAsiaTheme="minorEastAsia" w:hAnsi="Times New Roman" w:cs="Times New Roman"/>
          <w:sz w:val="20"/>
          <w:szCs w:val="20"/>
          <w:lang w:bidi="en-US"/>
        </w:rPr>
        <w:t xml:space="preserve">wyczajne Walne Zgromadzenie Spółki Harper </w:t>
      </w:r>
      <w:proofErr w:type="spellStart"/>
      <w:r w:rsidR="00B90F6E" w:rsidRPr="00B90F6E">
        <w:rPr>
          <w:rFonts w:ascii="Times New Roman" w:eastAsiaTheme="minorEastAsia" w:hAnsi="Times New Roman" w:cs="Times New Roman"/>
          <w:sz w:val="20"/>
          <w:szCs w:val="20"/>
          <w:lang w:bidi="en-US"/>
        </w:rPr>
        <w:t>Hygienics</w:t>
      </w:r>
      <w:proofErr w:type="spellEnd"/>
      <w:r w:rsidR="00B90F6E" w:rsidRPr="00B90F6E">
        <w:rPr>
          <w:rFonts w:ascii="Times New Roman" w:eastAsiaTheme="minorEastAsia" w:hAnsi="Times New Roman" w:cs="Times New Roman"/>
          <w:sz w:val="20"/>
          <w:szCs w:val="20"/>
          <w:lang w:bidi="en-US"/>
        </w:rPr>
        <w:t xml:space="preserve"> Spółka Akcyjna niniejszym postanawia przyjąć porządek obrad </w:t>
      </w:r>
      <w:r>
        <w:rPr>
          <w:rFonts w:ascii="Times New Roman" w:eastAsiaTheme="minorEastAsia" w:hAnsi="Times New Roman" w:cs="Times New Roman"/>
          <w:sz w:val="20"/>
          <w:szCs w:val="20"/>
          <w:lang w:bidi="en-US"/>
        </w:rPr>
        <w:t>Nadz</w:t>
      </w:r>
      <w:r w:rsidR="00B90F6E" w:rsidRPr="00B90F6E">
        <w:rPr>
          <w:rFonts w:ascii="Times New Roman" w:eastAsiaTheme="minorEastAsia" w:hAnsi="Times New Roman" w:cs="Times New Roman"/>
          <w:sz w:val="20"/>
          <w:szCs w:val="20"/>
          <w:lang w:bidi="en-US"/>
        </w:rPr>
        <w:t xml:space="preserve">wyczajnego Walnego Zgromadzenia w brzmieniu zgodnym z porządkiem obrad, który został zamieszczony w ogłoszeniu o zwołaniu tego Walnego Zgromadzenia, opublikowanym przez spółkę w dniu </w:t>
      </w:r>
      <w:r w:rsidR="00155011" w:rsidRPr="00766210">
        <w:rPr>
          <w:rFonts w:ascii="Times New Roman" w:eastAsiaTheme="minorEastAsia" w:hAnsi="Times New Roman" w:cs="Times New Roman"/>
          <w:sz w:val="20"/>
          <w:szCs w:val="20"/>
          <w:lang w:bidi="en-US"/>
        </w:rPr>
        <w:t>28</w:t>
      </w:r>
      <w:r w:rsidR="00B90F6E" w:rsidRPr="00766210">
        <w:rPr>
          <w:rFonts w:ascii="Times New Roman" w:eastAsiaTheme="minorEastAsia" w:hAnsi="Times New Roman" w:cs="Times New Roman"/>
          <w:sz w:val="20"/>
          <w:szCs w:val="20"/>
          <w:lang w:bidi="en-US"/>
        </w:rPr>
        <w:t>.0</w:t>
      </w:r>
      <w:r w:rsidR="00155011" w:rsidRPr="00766210">
        <w:rPr>
          <w:rFonts w:ascii="Times New Roman" w:eastAsiaTheme="minorEastAsia" w:hAnsi="Times New Roman" w:cs="Times New Roman"/>
          <w:sz w:val="20"/>
          <w:szCs w:val="20"/>
          <w:lang w:bidi="en-US"/>
        </w:rPr>
        <w:t>8</w:t>
      </w:r>
      <w:r w:rsidR="00B90F6E" w:rsidRPr="00766210">
        <w:rPr>
          <w:rFonts w:ascii="Times New Roman" w:eastAsiaTheme="minorEastAsia" w:hAnsi="Times New Roman" w:cs="Times New Roman"/>
          <w:sz w:val="20"/>
          <w:szCs w:val="20"/>
          <w:lang w:bidi="en-US"/>
        </w:rPr>
        <w:t>.202</w:t>
      </w:r>
      <w:r w:rsidR="00155011" w:rsidRPr="00766210">
        <w:rPr>
          <w:rFonts w:ascii="Times New Roman" w:eastAsiaTheme="minorEastAsia" w:hAnsi="Times New Roman" w:cs="Times New Roman"/>
          <w:sz w:val="20"/>
          <w:szCs w:val="20"/>
          <w:lang w:bidi="en-US"/>
        </w:rPr>
        <w:t>5</w:t>
      </w:r>
      <w:r w:rsidR="00B90F6E" w:rsidRPr="00766210">
        <w:rPr>
          <w:rFonts w:ascii="Times New Roman" w:eastAsiaTheme="minorEastAsia" w:hAnsi="Times New Roman" w:cs="Times New Roman"/>
          <w:sz w:val="20"/>
          <w:szCs w:val="20"/>
          <w:lang w:bidi="en-US"/>
        </w:rPr>
        <w:t xml:space="preserve"> r. w raporcie bieżącym nr 0</w:t>
      </w:r>
      <w:r w:rsidR="002725E1" w:rsidRPr="00766210">
        <w:rPr>
          <w:rFonts w:ascii="Times New Roman" w:eastAsiaTheme="minorEastAsia" w:hAnsi="Times New Roman" w:cs="Times New Roman"/>
          <w:sz w:val="20"/>
          <w:szCs w:val="20"/>
          <w:lang w:bidi="en-US"/>
        </w:rPr>
        <w:t>8</w:t>
      </w:r>
      <w:r w:rsidR="00B90F6E" w:rsidRPr="00766210">
        <w:rPr>
          <w:rFonts w:ascii="Times New Roman" w:eastAsiaTheme="minorEastAsia" w:hAnsi="Times New Roman" w:cs="Times New Roman"/>
          <w:sz w:val="20"/>
          <w:szCs w:val="20"/>
          <w:lang w:bidi="en-US"/>
        </w:rPr>
        <w:t>/202</w:t>
      </w:r>
      <w:r w:rsidR="002725E1" w:rsidRPr="00766210">
        <w:rPr>
          <w:rFonts w:ascii="Times New Roman" w:eastAsiaTheme="minorEastAsia" w:hAnsi="Times New Roman" w:cs="Times New Roman"/>
          <w:sz w:val="20"/>
          <w:szCs w:val="20"/>
          <w:lang w:bidi="en-US"/>
        </w:rPr>
        <w:t>5</w:t>
      </w:r>
      <w:r w:rsidR="00B90F6E" w:rsidRPr="00766210">
        <w:rPr>
          <w:rFonts w:ascii="Times New Roman" w:eastAsiaTheme="minorEastAsia" w:hAnsi="Times New Roman" w:cs="Times New Roman"/>
          <w:sz w:val="20"/>
          <w:szCs w:val="20"/>
          <w:lang w:bidi="en-US"/>
        </w:rPr>
        <w:t xml:space="preserve"> oraz na stronie</w:t>
      </w:r>
      <w:r w:rsidR="00B90F6E" w:rsidRPr="00B90F6E">
        <w:rPr>
          <w:rFonts w:ascii="Times New Roman" w:eastAsiaTheme="minorEastAsia" w:hAnsi="Times New Roman" w:cs="Times New Roman"/>
          <w:sz w:val="20"/>
          <w:szCs w:val="20"/>
          <w:lang w:bidi="en-US"/>
        </w:rPr>
        <w:t xml:space="preserve"> internetowej </w:t>
      </w:r>
      <w:hyperlink r:id="rId10" w:history="1">
        <w:r w:rsidR="00B90F6E" w:rsidRPr="00B90F6E">
          <w:rPr>
            <w:rFonts w:ascii="Times New Roman" w:eastAsiaTheme="minorEastAsia" w:hAnsi="Times New Roman" w:cs="Times New Roman"/>
            <w:color w:val="0000FF"/>
            <w:sz w:val="20"/>
            <w:szCs w:val="20"/>
            <w:u w:val="single"/>
            <w:lang w:bidi="en-US"/>
          </w:rPr>
          <w:t>http://www.harperhygienics.com/</w:t>
        </w:r>
      </w:hyperlink>
      <w:r w:rsidR="00B90F6E" w:rsidRPr="00B90F6E">
        <w:rPr>
          <w:rFonts w:ascii="Times New Roman" w:eastAsiaTheme="minorEastAsia" w:hAnsi="Times New Roman" w:cs="Times New Roman"/>
          <w:sz w:val="20"/>
          <w:szCs w:val="20"/>
          <w:lang w:bidi="en-US"/>
        </w:rPr>
        <w:t>.</w:t>
      </w:r>
    </w:p>
    <w:tbl>
      <w:tblPr>
        <w:tblStyle w:val="Tabela-Siatka"/>
        <w:tblW w:w="0" w:type="auto"/>
        <w:tblLook w:val="04A0" w:firstRow="1" w:lastRow="0" w:firstColumn="1" w:lastColumn="0" w:noHBand="0" w:noVBand="1"/>
      </w:tblPr>
      <w:tblGrid>
        <w:gridCol w:w="1838"/>
        <w:gridCol w:w="2835"/>
        <w:gridCol w:w="2268"/>
        <w:gridCol w:w="2121"/>
      </w:tblGrid>
      <w:tr w:rsidR="00B90F6E" w:rsidRPr="00B90F6E" w14:paraId="2D8ECE47" w14:textId="77777777" w:rsidTr="00DD70B2">
        <w:tc>
          <w:tcPr>
            <w:tcW w:w="1838" w:type="dxa"/>
          </w:tcPr>
          <w:p w14:paraId="15171225"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ZA</w:t>
            </w:r>
          </w:p>
          <w:p w14:paraId="311FCCD1" w14:textId="77777777" w:rsidR="00B90F6E" w:rsidRPr="00B90F6E" w:rsidRDefault="00B90F6E" w:rsidP="00B90F6E">
            <w:pPr>
              <w:rPr>
                <w:rFonts w:ascii="Times New Roman" w:hAnsi="Times New Roman" w:cs="Times New Roman"/>
                <w:sz w:val="20"/>
                <w:szCs w:val="20"/>
              </w:rPr>
            </w:pPr>
          </w:p>
          <w:p w14:paraId="2C012A52" w14:textId="77777777" w:rsidR="00B90F6E" w:rsidRPr="00B90F6E" w:rsidRDefault="00B90F6E" w:rsidP="00B90F6E">
            <w:pPr>
              <w:rPr>
                <w:rFonts w:ascii="Times New Roman" w:hAnsi="Times New Roman" w:cs="Times New Roman"/>
                <w:sz w:val="20"/>
                <w:szCs w:val="20"/>
              </w:rPr>
            </w:pPr>
          </w:p>
          <w:p w14:paraId="43C14EB3"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69F50ABB"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835" w:type="dxa"/>
          </w:tcPr>
          <w:p w14:paraId="78A9A2B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PRZECIW</w:t>
            </w:r>
          </w:p>
          <w:p w14:paraId="1ED521B3"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ZGŁOSZENIE PRZECIWU</w:t>
            </w:r>
          </w:p>
          <w:p w14:paraId="717A9F60" w14:textId="77777777" w:rsidR="00B90F6E" w:rsidRPr="00B90F6E" w:rsidRDefault="00B90F6E" w:rsidP="00B90F6E">
            <w:pPr>
              <w:rPr>
                <w:rFonts w:ascii="Times New Roman" w:hAnsi="Times New Roman" w:cs="Times New Roman"/>
                <w:sz w:val="20"/>
                <w:szCs w:val="20"/>
              </w:rPr>
            </w:pPr>
          </w:p>
          <w:p w14:paraId="08410D6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42ACE9A3"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268" w:type="dxa"/>
          </w:tcPr>
          <w:p w14:paraId="7E8BE049"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WSTRZYMUJE SIĘ</w:t>
            </w:r>
          </w:p>
          <w:p w14:paraId="57285B10" w14:textId="77777777" w:rsidR="00B90F6E" w:rsidRPr="00B90F6E" w:rsidRDefault="00B90F6E" w:rsidP="00B90F6E">
            <w:pPr>
              <w:rPr>
                <w:rFonts w:ascii="Times New Roman" w:hAnsi="Times New Roman" w:cs="Times New Roman"/>
                <w:sz w:val="20"/>
                <w:szCs w:val="20"/>
              </w:rPr>
            </w:pPr>
          </w:p>
          <w:p w14:paraId="423A491B" w14:textId="77777777" w:rsidR="00B90F6E" w:rsidRPr="00B90F6E" w:rsidRDefault="00B90F6E" w:rsidP="00B90F6E">
            <w:pPr>
              <w:rPr>
                <w:rFonts w:ascii="Times New Roman" w:hAnsi="Times New Roman" w:cs="Times New Roman"/>
                <w:sz w:val="20"/>
                <w:szCs w:val="20"/>
              </w:rPr>
            </w:pPr>
          </w:p>
          <w:p w14:paraId="511377E9"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72EBFD15"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121" w:type="dxa"/>
          </w:tcPr>
          <w:p w14:paraId="62590DDB"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WG UZNANIA PEŁNOMOCNIKA</w:t>
            </w:r>
          </w:p>
          <w:p w14:paraId="0D7574E3" w14:textId="77777777" w:rsidR="00B90F6E" w:rsidRPr="00B90F6E" w:rsidRDefault="00B90F6E" w:rsidP="00B90F6E">
            <w:pPr>
              <w:rPr>
                <w:rFonts w:ascii="Times New Roman" w:hAnsi="Times New Roman" w:cs="Times New Roman"/>
                <w:sz w:val="20"/>
                <w:szCs w:val="20"/>
              </w:rPr>
            </w:pPr>
          </w:p>
          <w:p w14:paraId="6E11D246"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3CBCAEE8"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r>
      <w:tr w:rsidR="00B90F6E" w:rsidRPr="00B90F6E" w14:paraId="17FC2865" w14:textId="77777777" w:rsidTr="00DD70B2">
        <w:tc>
          <w:tcPr>
            <w:tcW w:w="9062" w:type="dxa"/>
            <w:gridSpan w:val="4"/>
          </w:tcPr>
          <w:p w14:paraId="5A8C4505" w14:textId="77777777" w:rsidR="00B90F6E" w:rsidRPr="00B90F6E" w:rsidRDefault="00B90F6E" w:rsidP="00B90F6E">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5240B8BE" w14:textId="77777777" w:rsidR="00B90F6E" w:rsidRPr="00B90F6E" w:rsidRDefault="00B90F6E" w:rsidP="00B90F6E">
            <w:pPr>
              <w:rPr>
                <w:rFonts w:ascii="Times New Roman" w:hAnsi="Times New Roman" w:cs="Times New Roman"/>
                <w:sz w:val="20"/>
                <w:szCs w:val="20"/>
              </w:rPr>
            </w:pPr>
          </w:p>
        </w:tc>
      </w:tr>
    </w:tbl>
    <w:p w14:paraId="3FA6563A" w14:textId="77777777" w:rsidR="00B90F6E" w:rsidRPr="00B90F6E" w:rsidRDefault="00B90F6E" w:rsidP="00B90F6E">
      <w:pPr>
        <w:pBdr>
          <w:bottom w:val="single" w:sz="6" w:space="1" w:color="auto"/>
        </w:pBdr>
        <w:spacing w:line="240" w:lineRule="auto"/>
        <w:jc w:val="both"/>
        <w:rPr>
          <w:rFonts w:ascii="Times New Roman" w:hAnsi="Times New Roman" w:cs="Times New Roman"/>
          <w:sz w:val="20"/>
          <w:szCs w:val="20"/>
        </w:rPr>
      </w:pPr>
    </w:p>
    <w:p w14:paraId="6B46B700" w14:textId="568B959D" w:rsidR="00B90F6E" w:rsidRPr="00B90F6E" w:rsidRDefault="00B90F6E" w:rsidP="00B90F6E">
      <w:pPr>
        <w:spacing w:after="0" w:line="240" w:lineRule="auto"/>
        <w:jc w:val="both"/>
        <w:rPr>
          <w:rFonts w:ascii="Times New Roman" w:eastAsiaTheme="minorEastAsia" w:hAnsi="Times New Roman" w:cs="Times New Roman"/>
          <w:bCs/>
          <w:i/>
          <w:iCs/>
          <w:sz w:val="20"/>
          <w:szCs w:val="20"/>
          <w:lang w:bidi="en-US"/>
        </w:rPr>
      </w:pPr>
      <w:r w:rsidRPr="00B90F6E">
        <w:rPr>
          <w:rFonts w:ascii="Times New Roman" w:eastAsiaTheme="minorEastAsia" w:hAnsi="Times New Roman" w:cs="Times New Roman"/>
          <w:bCs/>
          <w:i/>
          <w:iCs/>
          <w:sz w:val="20"/>
          <w:szCs w:val="20"/>
          <w:lang w:bidi="en-US"/>
        </w:rPr>
        <w:t xml:space="preserve">Do pkt </w:t>
      </w:r>
      <w:r w:rsidR="00464C33">
        <w:rPr>
          <w:rFonts w:ascii="Times New Roman" w:eastAsiaTheme="minorEastAsia" w:hAnsi="Times New Roman" w:cs="Times New Roman"/>
          <w:bCs/>
          <w:i/>
          <w:iCs/>
          <w:sz w:val="20"/>
          <w:szCs w:val="20"/>
          <w:lang w:bidi="en-US"/>
        </w:rPr>
        <w:t>5</w:t>
      </w:r>
      <w:r w:rsidRPr="00B90F6E">
        <w:rPr>
          <w:rFonts w:ascii="Times New Roman" w:eastAsiaTheme="minorEastAsia" w:hAnsi="Times New Roman" w:cs="Times New Roman"/>
          <w:bCs/>
          <w:i/>
          <w:iCs/>
          <w:sz w:val="20"/>
          <w:szCs w:val="20"/>
          <w:lang w:bidi="en-US"/>
        </w:rPr>
        <w:t xml:space="preserve"> porządku obrad</w:t>
      </w:r>
    </w:p>
    <w:p w14:paraId="12E7633A" w14:textId="77777777" w:rsidR="00B90F6E" w:rsidRPr="00B90F6E" w:rsidRDefault="00B90F6E" w:rsidP="00B90F6E">
      <w:pPr>
        <w:spacing w:after="0" w:line="240" w:lineRule="auto"/>
        <w:jc w:val="both"/>
        <w:rPr>
          <w:rFonts w:ascii="Times New Roman" w:eastAsiaTheme="minorEastAsia" w:hAnsi="Times New Roman" w:cs="Times New Roman"/>
          <w:b/>
          <w:i/>
          <w:iCs/>
          <w:sz w:val="20"/>
          <w:szCs w:val="20"/>
          <w:lang w:bidi="en-US"/>
        </w:rPr>
      </w:pPr>
    </w:p>
    <w:p w14:paraId="51D67505"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Uchwała nr 3</w:t>
      </w:r>
    </w:p>
    <w:p w14:paraId="2B542F90" w14:textId="5CBA679A" w:rsidR="00B90F6E" w:rsidRPr="00B90F6E" w:rsidRDefault="00464C33" w:rsidP="00B90F6E">
      <w:pPr>
        <w:spacing w:after="0" w:line="240" w:lineRule="auto"/>
        <w:jc w:val="center"/>
        <w:rPr>
          <w:rFonts w:ascii="Times New Roman" w:eastAsiaTheme="minorEastAsia" w:hAnsi="Times New Roman" w:cs="Times New Roman"/>
          <w:b/>
          <w:bCs/>
          <w:sz w:val="20"/>
          <w:szCs w:val="20"/>
          <w:lang w:bidi="en-US"/>
        </w:rPr>
      </w:pPr>
      <w:r>
        <w:rPr>
          <w:rFonts w:ascii="Times New Roman" w:eastAsiaTheme="minorEastAsia" w:hAnsi="Times New Roman" w:cs="Times New Roman"/>
          <w:b/>
          <w:bCs/>
          <w:sz w:val="20"/>
          <w:szCs w:val="20"/>
          <w:lang w:bidi="en-US"/>
        </w:rPr>
        <w:t>Nadz</w:t>
      </w:r>
      <w:r w:rsidR="00B90F6E" w:rsidRPr="00B90F6E">
        <w:rPr>
          <w:rFonts w:ascii="Times New Roman" w:eastAsiaTheme="minorEastAsia" w:hAnsi="Times New Roman" w:cs="Times New Roman"/>
          <w:b/>
          <w:bCs/>
          <w:sz w:val="20"/>
          <w:szCs w:val="20"/>
          <w:lang w:bidi="en-US"/>
        </w:rPr>
        <w:t>wyczajnego Walnego Zgromadzenia</w:t>
      </w:r>
    </w:p>
    <w:p w14:paraId="57B16C9F"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 xml:space="preserve">Spółki Harper </w:t>
      </w:r>
      <w:proofErr w:type="spellStart"/>
      <w:r w:rsidRPr="00B90F6E">
        <w:rPr>
          <w:rFonts w:ascii="Times New Roman" w:eastAsiaTheme="minorEastAsia" w:hAnsi="Times New Roman" w:cs="Times New Roman"/>
          <w:b/>
          <w:bCs/>
          <w:sz w:val="20"/>
          <w:szCs w:val="20"/>
          <w:lang w:bidi="en-US"/>
        </w:rPr>
        <w:t>Hygienics</w:t>
      </w:r>
      <w:proofErr w:type="spellEnd"/>
      <w:r w:rsidRPr="00B90F6E">
        <w:rPr>
          <w:rFonts w:ascii="Times New Roman" w:eastAsiaTheme="minorEastAsia" w:hAnsi="Times New Roman" w:cs="Times New Roman"/>
          <w:b/>
          <w:bCs/>
          <w:sz w:val="20"/>
          <w:szCs w:val="20"/>
          <w:lang w:bidi="en-US"/>
        </w:rPr>
        <w:t xml:space="preserve"> Spółka Akcyjna</w:t>
      </w:r>
    </w:p>
    <w:p w14:paraId="4CA0EA46" w14:textId="77777777" w:rsidR="00B90F6E" w:rsidRPr="002863B0" w:rsidRDefault="00B90F6E" w:rsidP="00B90F6E">
      <w:pPr>
        <w:spacing w:after="0" w:line="240" w:lineRule="auto"/>
        <w:jc w:val="center"/>
        <w:rPr>
          <w:rFonts w:ascii="Times New Roman" w:eastAsiaTheme="minorEastAsia" w:hAnsi="Times New Roman" w:cs="Times New Roman"/>
          <w:b/>
          <w:bCs/>
          <w:sz w:val="20"/>
          <w:szCs w:val="20"/>
          <w:lang w:bidi="en-US"/>
        </w:rPr>
      </w:pPr>
      <w:r w:rsidRPr="002863B0">
        <w:rPr>
          <w:rFonts w:ascii="Times New Roman" w:eastAsiaTheme="minorEastAsia" w:hAnsi="Times New Roman" w:cs="Times New Roman"/>
          <w:b/>
          <w:bCs/>
          <w:sz w:val="20"/>
          <w:szCs w:val="20"/>
          <w:lang w:bidi="en-US"/>
        </w:rPr>
        <w:t>z siedzibą w Warszawie</w:t>
      </w:r>
    </w:p>
    <w:p w14:paraId="54486974" w14:textId="6BAEBE20"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76E96505">
        <w:rPr>
          <w:rFonts w:ascii="Times New Roman" w:eastAsiaTheme="minorEastAsia" w:hAnsi="Times New Roman" w:cs="Times New Roman"/>
          <w:b/>
          <w:bCs/>
          <w:sz w:val="20"/>
          <w:szCs w:val="20"/>
          <w:lang w:bidi="en-US"/>
        </w:rPr>
        <w:t>z dnia 2</w:t>
      </w:r>
      <w:r w:rsidR="00155011" w:rsidRPr="76E96505">
        <w:rPr>
          <w:rFonts w:ascii="Times New Roman" w:eastAsiaTheme="minorEastAsia" w:hAnsi="Times New Roman" w:cs="Times New Roman"/>
          <w:b/>
          <w:bCs/>
          <w:sz w:val="20"/>
          <w:szCs w:val="20"/>
          <w:lang w:bidi="en-US"/>
        </w:rPr>
        <w:t>4</w:t>
      </w:r>
      <w:r w:rsidRPr="76E96505">
        <w:rPr>
          <w:rFonts w:ascii="Times New Roman" w:eastAsiaTheme="minorEastAsia" w:hAnsi="Times New Roman" w:cs="Times New Roman"/>
          <w:b/>
          <w:bCs/>
          <w:sz w:val="20"/>
          <w:szCs w:val="20"/>
          <w:lang w:bidi="en-US"/>
        </w:rPr>
        <w:t>.09.202</w:t>
      </w:r>
      <w:r w:rsidR="00155011" w:rsidRPr="76E96505">
        <w:rPr>
          <w:rFonts w:ascii="Times New Roman" w:eastAsiaTheme="minorEastAsia" w:hAnsi="Times New Roman" w:cs="Times New Roman"/>
          <w:b/>
          <w:bCs/>
          <w:sz w:val="20"/>
          <w:szCs w:val="20"/>
          <w:lang w:bidi="en-US"/>
        </w:rPr>
        <w:t>5</w:t>
      </w:r>
      <w:r w:rsidR="00E45C95">
        <w:rPr>
          <w:rFonts w:ascii="Times New Roman" w:eastAsiaTheme="minorEastAsia" w:hAnsi="Times New Roman" w:cs="Times New Roman"/>
          <w:b/>
          <w:bCs/>
          <w:sz w:val="20"/>
          <w:szCs w:val="20"/>
          <w:lang w:bidi="en-US"/>
        </w:rPr>
        <w:t xml:space="preserve"> r.</w:t>
      </w:r>
    </w:p>
    <w:p w14:paraId="301FE087" w14:textId="41A37B92" w:rsidR="0BA21122" w:rsidRDefault="0BA21122" w:rsidP="76E96505">
      <w:pPr>
        <w:spacing w:after="0" w:line="240" w:lineRule="auto"/>
        <w:jc w:val="center"/>
        <w:rPr>
          <w:rFonts w:ascii="Times New Roman" w:eastAsia="Times New Roman" w:hAnsi="Times New Roman" w:cs="Times New Roman"/>
          <w:color w:val="000000" w:themeColor="text1"/>
          <w:sz w:val="20"/>
          <w:szCs w:val="20"/>
        </w:rPr>
      </w:pPr>
      <w:r w:rsidRPr="76E96505">
        <w:rPr>
          <w:rFonts w:ascii="Times New Roman" w:eastAsia="Times New Roman" w:hAnsi="Times New Roman" w:cs="Times New Roman"/>
          <w:b/>
          <w:bCs/>
          <w:color w:val="000000" w:themeColor="text1"/>
          <w:sz w:val="20"/>
          <w:szCs w:val="20"/>
        </w:rPr>
        <w:lastRenderedPageBreak/>
        <w:t xml:space="preserve">w sprawie powołania Rady Nadzorczej Harper </w:t>
      </w:r>
      <w:proofErr w:type="spellStart"/>
      <w:r w:rsidRPr="76E96505">
        <w:rPr>
          <w:rFonts w:ascii="Times New Roman" w:eastAsia="Times New Roman" w:hAnsi="Times New Roman" w:cs="Times New Roman"/>
          <w:b/>
          <w:bCs/>
          <w:color w:val="000000" w:themeColor="text1"/>
          <w:sz w:val="20"/>
          <w:szCs w:val="20"/>
        </w:rPr>
        <w:t>Hygienics</w:t>
      </w:r>
      <w:proofErr w:type="spellEnd"/>
      <w:r w:rsidRPr="76E96505">
        <w:rPr>
          <w:rFonts w:ascii="Times New Roman" w:eastAsia="Times New Roman" w:hAnsi="Times New Roman" w:cs="Times New Roman"/>
          <w:b/>
          <w:bCs/>
          <w:color w:val="000000" w:themeColor="text1"/>
          <w:sz w:val="20"/>
          <w:szCs w:val="20"/>
        </w:rPr>
        <w:t xml:space="preserve"> S.A na następną kadencję</w:t>
      </w:r>
      <w:r>
        <w:br/>
      </w:r>
    </w:p>
    <w:p w14:paraId="0CCEB5AC" w14:textId="7A7FD7D7" w:rsidR="0BA21122" w:rsidRDefault="0BA21122" w:rsidP="76E96505">
      <w:pPr>
        <w:tabs>
          <w:tab w:val="right" w:leader="hyphen" w:pos="9072"/>
        </w:tabs>
        <w:spacing w:before="120" w:after="120" w:line="288" w:lineRule="auto"/>
        <w:jc w:val="both"/>
        <w:rPr>
          <w:rFonts w:ascii="Times New Roman" w:eastAsia="Times New Roman" w:hAnsi="Times New Roman" w:cs="Times New Roman"/>
          <w:color w:val="000000" w:themeColor="text1"/>
          <w:sz w:val="20"/>
          <w:szCs w:val="20"/>
        </w:rPr>
      </w:pPr>
      <w:r w:rsidRPr="76E96505">
        <w:rPr>
          <w:rFonts w:ascii="Times New Roman" w:eastAsia="Times New Roman" w:hAnsi="Times New Roman" w:cs="Times New Roman"/>
          <w:color w:val="000000" w:themeColor="text1"/>
          <w:sz w:val="20"/>
          <w:szCs w:val="20"/>
        </w:rPr>
        <w:t xml:space="preserve">Działając na podstawie ustępu 9.1 i ustępu 9.5 Statutu Spółki, Nadzwyczajne Walne Zgromadzenie Spółki Harper </w:t>
      </w:r>
      <w:proofErr w:type="spellStart"/>
      <w:r w:rsidRPr="76E96505">
        <w:rPr>
          <w:rFonts w:ascii="Times New Roman" w:eastAsia="Times New Roman" w:hAnsi="Times New Roman" w:cs="Times New Roman"/>
          <w:color w:val="000000" w:themeColor="text1"/>
          <w:sz w:val="20"/>
          <w:szCs w:val="20"/>
        </w:rPr>
        <w:t>Hygienics</w:t>
      </w:r>
      <w:proofErr w:type="spellEnd"/>
      <w:r w:rsidRPr="76E96505">
        <w:rPr>
          <w:rFonts w:ascii="Times New Roman" w:eastAsia="Times New Roman" w:hAnsi="Times New Roman" w:cs="Times New Roman"/>
          <w:color w:val="000000" w:themeColor="text1"/>
          <w:sz w:val="20"/>
          <w:szCs w:val="20"/>
        </w:rPr>
        <w:t xml:space="preserve"> Spółka Akcyjna postanawia o powołaniu z dniem 24 września 2025 roku na trzyletnią łączną kadencję jako Członków Rady Nadzorczej: ------------------------------------------------------------- </w:t>
      </w:r>
    </w:p>
    <w:p w14:paraId="2D296EB8" w14:textId="005CEE4B" w:rsidR="0BA21122" w:rsidRDefault="0BA21122" w:rsidP="76E96505">
      <w:pPr>
        <w:tabs>
          <w:tab w:val="right" w:leader="hyphen" w:pos="9072"/>
        </w:tabs>
        <w:spacing w:before="120" w:after="120" w:line="288" w:lineRule="auto"/>
        <w:jc w:val="both"/>
        <w:rPr>
          <w:rFonts w:ascii="Times New Roman" w:eastAsia="Times New Roman" w:hAnsi="Times New Roman" w:cs="Times New Roman"/>
          <w:color w:val="000000" w:themeColor="text1"/>
          <w:sz w:val="20"/>
          <w:szCs w:val="20"/>
        </w:rPr>
      </w:pPr>
      <w:r w:rsidRPr="76E96505">
        <w:rPr>
          <w:rFonts w:ascii="Times New Roman" w:eastAsia="Times New Roman" w:hAnsi="Times New Roman" w:cs="Times New Roman"/>
          <w:color w:val="000000" w:themeColor="text1"/>
          <w:sz w:val="20"/>
          <w:szCs w:val="20"/>
        </w:rPr>
        <w:t>[● ]</w:t>
      </w:r>
    </w:p>
    <w:p w14:paraId="683AF116" w14:textId="4D575A50" w:rsidR="0BA21122" w:rsidRDefault="0BA21122" w:rsidP="76E96505">
      <w:pPr>
        <w:tabs>
          <w:tab w:val="right" w:leader="hyphen" w:pos="9072"/>
        </w:tabs>
        <w:spacing w:before="120" w:after="120" w:line="288" w:lineRule="auto"/>
        <w:jc w:val="both"/>
        <w:rPr>
          <w:rFonts w:ascii="Times New Roman" w:eastAsia="Times New Roman" w:hAnsi="Times New Roman" w:cs="Times New Roman"/>
          <w:color w:val="000000" w:themeColor="text1"/>
          <w:sz w:val="20"/>
          <w:szCs w:val="20"/>
        </w:rPr>
      </w:pPr>
      <w:r w:rsidRPr="76E96505">
        <w:rPr>
          <w:rFonts w:ascii="Times New Roman" w:eastAsia="Times New Roman" w:hAnsi="Times New Roman" w:cs="Times New Roman"/>
          <w:color w:val="000000" w:themeColor="text1"/>
          <w:sz w:val="20"/>
          <w:szCs w:val="20"/>
        </w:rPr>
        <w:t xml:space="preserve">Na podstawie ustępu 9.1 Statutu </w:t>
      </w:r>
      <w:r w:rsidR="00E45C95">
        <w:rPr>
          <w:rFonts w:ascii="Times New Roman" w:eastAsia="Times New Roman" w:hAnsi="Times New Roman" w:cs="Times New Roman"/>
          <w:color w:val="000000" w:themeColor="text1"/>
          <w:sz w:val="20"/>
          <w:szCs w:val="20"/>
        </w:rPr>
        <w:t>Nadz</w:t>
      </w:r>
      <w:r w:rsidRPr="76E96505">
        <w:rPr>
          <w:rFonts w:ascii="Times New Roman" w:eastAsia="Times New Roman" w:hAnsi="Times New Roman" w:cs="Times New Roman"/>
          <w:color w:val="000000" w:themeColor="text1"/>
          <w:sz w:val="20"/>
          <w:szCs w:val="20"/>
        </w:rPr>
        <w:t xml:space="preserve">wyczajne Walne Zgromadzenie Spółki Harper </w:t>
      </w:r>
      <w:proofErr w:type="spellStart"/>
      <w:r w:rsidRPr="76E96505">
        <w:rPr>
          <w:rFonts w:ascii="Times New Roman" w:eastAsia="Times New Roman" w:hAnsi="Times New Roman" w:cs="Times New Roman"/>
          <w:color w:val="000000" w:themeColor="text1"/>
          <w:sz w:val="20"/>
          <w:szCs w:val="20"/>
        </w:rPr>
        <w:t>Hygienics</w:t>
      </w:r>
      <w:proofErr w:type="spellEnd"/>
      <w:r w:rsidRPr="76E96505">
        <w:rPr>
          <w:rFonts w:ascii="Times New Roman" w:eastAsia="Times New Roman" w:hAnsi="Times New Roman" w:cs="Times New Roman"/>
          <w:color w:val="000000" w:themeColor="text1"/>
          <w:sz w:val="20"/>
          <w:szCs w:val="20"/>
        </w:rPr>
        <w:t xml:space="preserve"> Spółka Akcyjna określa liczbę członków Rady Nadzorczej w tej kadencji jako pięciu członków Rady. ---------------------------------</w:t>
      </w:r>
    </w:p>
    <w:p w14:paraId="39A065F1" w14:textId="77777777" w:rsidR="009C671C" w:rsidRPr="00B90F6E" w:rsidRDefault="009C671C"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p>
    <w:tbl>
      <w:tblPr>
        <w:tblStyle w:val="Tabela-Siatka"/>
        <w:tblW w:w="0" w:type="auto"/>
        <w:tblLook w:val="04A0" w:firstRow="1" w:lastRow="0" w:firstColumn="1" w:lastColumn="0" w:noHBand="0" w:noVBand="1"/>
      </w:tblPr>
      <w:tblGrid>
        <w:gridCol w:w="1838"/>
        <w:gridCol w:w="2835"/>
        <w:gridCol w:w="2268"/>
        <w:gridCol w:w="2121"/>
      </w:tblGrid>
      <w:tr w:rsidR="00B90F6E" w:rsidRPr="00B90F6E" w14:paraId="55CE8F31" w14:textId="77777777" w:rsidTr="00DD70B2">
        <w:tc>
          <w:tcPr>
            <w:tcW w:w="1838" w:type="dxa"/>
          </w:tcPr>
          <w:p w14:paraId="3C5D0370"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ZA</w:t>
            </w:r>
          </w:p>
          <w:p w14:paraId="5759AB70" w14:textId="77777777" w:rsidR="00B90F6E" w:rsidRPr="00B90F6E" w:rsidRDefault="00B90F6E" w:rsidP="00B90F6E">
            <w:pPr>
              <w:rPr>
                <w:rFonts w:ascii="Times New Roman" w:hAnsi="Times New Roman" w:cs="Times New Roman"/>
                <w:sz w:val="20"/>
                <w:szCs w:val="20"/>
              </w:rPr>
            </w:pPr>
          </w:p>
          <w:p w14:paraId="2612DA08" w14:textId="77777777" w:rsidR="00B90F6E" w:rsidRPr="00B90F6E" w:rsidRDefault="00B90F6E" w:rsidP="00B90F6E">
            <w:pPr>
              <w:rPr>
                <w:rFonts w:ascii="Times New Roman" w:hAnsi="Times New Roman" w:cs="Times New Roman"/>
                <w:sz w:val="20"/>
                <w:szCs w:val="20"/>
              </w:rPr>
            </w:pPr>
          </w:p>
          <w:p w14:paraId="3C431F6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76196D1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835" w:type="dxa"/>
          </w:tcPr>
          <w:p w14:paraId="487BED8B"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PRZECIW</w:t>
            </w:r>
          </w:p>
          <w:p w14:paraId="5554B8A6"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ZGŁOSZENIE PRZECIWU</w:t>
            </w:r>
          </w:p>
          <w:p w14:paraId="2E3C9943" w14:textId="77777777" w:rsidR="00B90F6E" w:rsidRPr="00B90F6E" w:rsidRDefault="00B90F6E" w:rsidP="00B90F6E">
            <w:pPr>
              <w:rPr>
                <w:rFonts w:ascii="Times New Roman" w:hAnsi="Times New Roman" w:cs="Times New Roman"/>
                <w:sz w:val="20"/>
                <w:szCs w:val="20"/>
              </w:rPr>
            </w:pPr>
          </w:p>
          <w:p w14:paraId="65D07AD3"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0A04E88B"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268" w:type="dxa"/>
          </w:tcPr>
          <w:p w14:paraId="7959C195"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WSTRZYMUJE SIĘ</w:t>
            </w:r>
          </w:p>
          <w:p w14:paraId="03646DF7" w14:textId="77777777" w:rsidR="00B90F6E" w:rsidRPr="00B90F6E" w:rsidRDefault="00B90F6E" w:rsidP="00B90F6E">
            <w:pPr>
              <w:rPr>
                <w:rFonts w:ascii="Times New Roman" w:hAnsi="Times New Roman" w:cs="Times New Roman"/>
                <w:sz w:val="20"/>
                <w:szCs w:val="20"/>
              </w:rPr>
            </w:pPr>
          </w:p>
          <w:p w14:paraId="3EDB4185" w14:textId="77777777" w:rsidR="00B90F6E" w:rsidRPr="00B90F6E" w:rsidRDefault="00B90F6E" w:rsidP="00B90F6E">
            <w:pPr>
              <w:rPr>
                <w:rFonts w:ascii="Times New Roman" w:hAnsi="Times New Roman" w:cs="Times New Roman"/>
                <w:sz w:val="20"/>
                <w:szCs w:val="20"/>
              </w:rPr>
            </w:pPr>
          </w:p>
          <w:p w14:paraId="7C6D6C45"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0CDF94EC"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121" w:type="dxa"/>
          </w:tcPr>
          <w:p w14:paraId="7860CCF7"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WG UZNANIA PEŁNOMOCNIKA</w:t>
            </w:r>
          </w:p>
          <w:p w14:paraId="34A41884" w14:textId="77777777" w:rsidR="00B90F6E" w:rsidRPr="00B90F6E" w:rsidRDefault="00B90F6E" w:rsidP="00B90F6E">
            <w:pPr>
              <w:rPr>
                <w:rFonts w:ascii="Times New Roman" w:hAnsi="Times New Roman" w:cs="Times New Roman"/>
                <w:sz w:val="20"/>
                <w:szCs w:val="20"/>
              </w:rPr>
            </w:pPr>
          </w:p>
          <w:p w14:paraId="164D524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2F5B1F5A"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r>
      <w:tr w:rsidR="00B90F6E" w:rsidRPr="00B90F6E" w14:paraId="1BF1075F" w14:textId="77777777" w:rsidTr="00DD70B2">
        <w:tc>
          <w:tcPr>
            <w:tcW w:w="9062" w:type="dxa"/>
            <w:gridSpan w:val="4"/>
          </w:tcPr>
          <w:p w14:paraId="70584049" w14:textId="77777777" w:rsidR="00B90F6E" w:rsidRPr="00B90F6E" w:rsidRDefault="00B90F6E" w:rsidP="00B90F6E">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04A72988" w14:textId="77777777" w:rsidR="00B90F6E" w:rsidRPr="00B90F6E" w:rsidRDefault="00B90F6E" w:rsidP="00B90F6E">
            <w:pPr>
              <w:rPr>
                <w:rFonts w:ascii="Times New Roman" w:hAnsi="Times New Roman" w:cs="Times New Roman"/>
                <w:sz w:val="20"/>
                <w:szCs w:val="20"/>
              </w:rPr>
            </w:pPr>
          </w:p>
        </w:tc>
      </w:tr>
    </w:tbl>
    <w:p w14:paraId="08B48D80" w14:textId="77777777" w:rsidR="00B90F6E" w:rsidRPr="00B90F6E" w:rsidRDefault="00B90F6E" w:rsidP="00B90F6E">
      <w:pPr>
        <w:spacing w:after="0" w:line="240" w:lineRule="auto"/>
        <w:jc w:val="both"/>
        <w:rPr>
          <w:rFonts w:ascii="Times New Roman" w:eastAsiaTheme="minorEastAsia" w:hAnsi="Times New Roman" w:cs="Times New Roman"/>
          <w:bCs/>
          <w:i/>
          <w:iCs/>
          <w:sz w:val="20"/>
          <w:szCs w:val="20"/>
          <w:lang w:bidi="en-US"/>
        </w:rPr>
      </w:pPr>
    </w:p>
    <w:p w14:paraId="0E1FCD83" w14:textId="77777777" w:rsidR="000F5050" w:rsidRDefault="000F5050" w:rsidP="000F5050">
      <w:pPr>
        <w:pStyle w:val="Bezodstpw"/>
        <w:pBdr>
          <w:bottom w:val="single" w:sz="6" w:space="0" w:color="auto"/>
        </w:pBdr>
        <w:spacing w:line="276" w:lineRule="auto"/>
        <w:jc w:val="both"/>
        <w:rPr>
          <w:rFonts w:ascii="Times New Roman" w:hAnsi="Times New Roman" w:cs="Times New Roman"/>
          <w:sz w:val="20"/>
          <w:szCs w:val="20"/>
        </w:rPr>
      </w:pPr>
    </w:p>
    <w:p w14:paraId="68123105" w14:textId="77777777" w:rsidR="000F5050" w:rsidRPr="00675B45" w:rsidRDefault="000F5050" w:rsidP="000F5050">
      <w:pPr>
        <w:pStyle w:val="Bezodstpw"/>
        <w:pBdr>
          <w:bottom w:val="single" w:sz="6" w:space="0" w:color="auto"/>
        </w:pBdr>
        <w:spacing w:line="276" w:lineRule="auto"/>
        <w:jc w:val="both"/>
        <w:rPr>
          <w:rFonts w:ascii="Times New Roman" w:hAnsi="Times New Roman" w:cs="Times New Roman"/>
          <w:sz w:val="20"/>
          <w:szCs w:val="20"/>
        </w:rPr>
      </w:pPr>
    </w:p>
    <w:p w14:paraId="6362485C" w14:textId="636BBA92" w:rsidR="0033608E" w:rsidRPr="00B90F6E" w:rsidRDefault="0033608E" w:rsidP="0033608E">
      <w:pPr>
        <w:spacing w:after="0" w:line="240" w:lineRule="auto"/>
        <w:jc w:val="both"/>
        <w:rPr>
          <w:rFonts w:ascii="Times New Roman" w:eastAsiaTheme="minorEastAsia" w:hAnsi="Times New Roman" w:cs="Times New Roman"/>
          <w:bCs/>
          <w:i/>
          <w:iCs/>
          <w:sz w:val="20"/>
          <w:szCs w:val="20"/>
          <w:lang w:bidi="en-US"/>
        </w:rPr>
      </w:pPr>
      <w:r w:rsidRPr="00B90F6E">
        <w:rPr>
          <w:rFonts w:ascii="Times New Roman" w:eastAsiaTheme="minorEastAsia" w:hAnsi="Times New Roman" w:cs="Times New Roman"/>
          <w:bCs/>
          <w:i/>
          <w:iCs/>
          <w:sz w:val="20"/>
          <w:szCs w:val="20"/>
          <w:lang w:bidi="en-US"/>
        </w:rPr>
        <w:t xml:space="preserve">Do pkt </w:t>
      </w:r>
      <w:r w:rsidR="00A8325F">
        <w:rPr>
          <w:rFonts w:ascii="Times New Roman" w:eastAsiaTheme="minorEastAsia" w:hAnsi="Times New Roman" w:cs="Times New Roman"/>
          <w:bCs/>
          <w:i/>
          <w:iCs/>
          <w:sz w:val="20"/>
          <w:szCs w:val="20"/>
          <w:lang w:bidi="en-US"/>
        </w:rPr>
        <w:t>6</w:t>
      </w:r>
      <w:r w:rsidRPr="00B90F6E">
        <w:rPr>
          <w:rFonts w:ascii="Times New Roman" w:eastAsiaTheme="minorEastAsia" w:hAnsi="Times New Roman" w:cs="Times New Roman"/>
          <w:bCs/>
          <w:i/>
          <w:iCs/>
          <w:sz w:val="20"/>
          <w:szCs w:val="20"/>
          <w:lang w:bidi="en-US"/>
        </w:rPr>
        <w:t xml:space="preserve"> porządku obrad</w:t>
      </w:r>
    </w:p>
    <w:p w14:paraId="1879B956" w14:textId="77777777" w:rsidR="004A0391" w:rsidRPr="00B90F6E" w:rsidRDefault="004A0391" w:rsidP="00B90F6E">
      <w:pPr>
        <w:tabs>
          <w:tab w:val="right" w:leader="hyphen" w:pos="9072"/>
        </w:tabs>
        <w:spacing w:before="120" w:after="120" w:line="288" w:lineRule="auto"/>
        <w:jc w:val="both"/>
        <w:rPr>
          <w:rFonts w:ascii="Times New Roman" w:eastAsiaTheme="minorEastAsia" w:hAnsi="Times New Roman" w:cs="Times New Roman"/>
          <w:i/>
          <w:iCs/>
          <w:sz w:val="20"/>
          <w:szCs w:val="20"/>
          <w:lang w:bidi="en-US"/>
        </w:rPr>
      </w:pPr>
    </w:p>
    <w:p w14:paraId="513FBE36" w14:textId="1E39B9A5"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 xml:space="preserve">Uchwała nr </w:t>
      </w:r>
      <w:r w:rsidR="00A8325F">
        <w:rPr>
          <w:rFonts w:ascii="Times New Roman" w:eastAsiaTheme="minorEastAsia" w:hAnsi="Times New Roman" w:cs="Times New Roman"/>
          <w:b/>
          <w:bCs/>
          <w:sz w:val="20"/>
          <w:szCs w:val="20"/>
          <w:lang w:bidi="en-US"/>
        </w:rPr>
        <w:t>4</w:t>
      </w:r>
    </w:p>
    <w:p w14:paraId="15710CE3" w14:textId="3DCC334B" w:rsidR="00B90F6E" w:rsidRPr="00B90F6E" w:rsidRDefault="00A8325F" w:rsidP="00B90F6E">
      <w:pPr>
        <w:spacing w:after="0" w:line="240" w:lineRule="auto"/>
        <w:jc w:val="center"/>
        <w:rPr>
          <w:rFonts w:ascii="Times New Roman" w:eastAsiaTheme="minorEastAsia" w:hAnsi="Times New Roman" w:cs="Times New Roman"/>
          <w:b/>
          <w:bCs/>
          <w:sz w:val="20"/>
          <w:szCs w:val="20"/>
          <w:lang w:bidi="en-US"/>
        </w:rPr>
      </w:pPr>
      <w:r>
        <w:rPr>
          <w:rFonts w:ascii="Times New Roman" w:eastAsiaTheme="minorEastAsia" w:hAnsi="Times New Roman" w:cs="Times New Roman"/>
          <w:b/>
          <w:bCs/>
          <w:sz w:val="20"/>
          <w:szCs w:val="20"/>
          <w:lang w:bidi="en-US"/>
        </w:rPr>
        <w:t>Nadz</w:t>
      </w:r>
      <w:r w:rsidR="00B90F6E" w:rsidRPr="00B90F6E">
        <w:rPr>
          <w:rFonts w:ascii="Times New Roman" w:eastAsiaTheme="minorEastAsia" w:hAnsi="Times New Roman" w:cs="Times New Roman"/>
          <w:b/>
          <w:bCs/>
          <w:sz w:val="20"/>
          <w:szCs w:val="20"/>
          <w:lang w:bidi="en-US"/>
        </w:rPr>
        <w:t>wyczajnego Walnego Zgromadzenia</w:t>
      </w:r>
    </w:p>
    <w:p w14:paraId="2D083031"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 xml:space="preserve">Spółki Harper </w:t>
      </w:r>
      <w:proofErr w:type="spellStart"/>
      <w:r w:rsidRPr="00B90F6E">
        <w:rPr>
          <w:rFonts w:ascii="Times New Roman" w:eastAsiaTheme="minorEastAsia" w:hAnsi="Times New Roman" w:cs="Times New Roman"/>
          <w:b/>
          <w:bCs/>
          <w:sz w:val="20"/>
          <w:szCs w:val="20"/>
          <w:lang w:bidi="en-US"/>
        </w:rPr>
        <w:t>Hygienics</w:t>
      </w:r>
      <w:proofErr w:type="spellEnd"/>
      <w:r w:rsidRPr="00B90F6E">
        <w:rPr>
          <w:rFonts w:ascii="Times New Roman" w:eastAsiaTheme="minorEastAsia" w:hAnsi="Times New Roman" w:cs="Times New Roman"/>
          <w:b/>
          <w:bCs/>
          <w:sz w:val="20"/>
          <w:szCs w:val="20"/>
          <w:lang w:bidi="en-US"/>
        </w:rPr>
        <w:t xml:space="preserve"> Spółka Akcyjna</w:t>
      </w:r>
    </w:p>
    <w:p w14:paraId="2E2D8578"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siedzibą w Warszawie</w:t>
      </w:r>
    </w:p>
    <w:p w14:paraId="236612E1" w14:textId="0447EEDB"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2863B0">
        <w:rPr>
          <w:rFonts w:ascii="Times New Roman" w:eastAsiaTheme="minorEastAsia" w:hAnsi="Times New Roman" w:cs="Times New Roman"/>
          <w:b/>
          <w:bCs/>
          <w:sz w:val="20"/>
          <w:szCs w:val="20"/>
          <w:lang w:bidi="en-US"/>
        </w:rPr>
        <w:t>z dnia 2</w:t>
      </w:r>
      <w:r w:rsidR="0016473F" w:rsidRPr="002863B0">
        <w:rPr>
          <w:rFonts w:ascii="Times New Roman" w:eastAsiaTheme="minorEastAsia" w:hAnsi="Times New Roman" w:cs="Times New Roman"/>
          <w:b/>
          <w:bCs/>
          <w:sz w:val="20"/>
          <w:szCs w:val="20"/>
          <w:lang w:bidi="en-US"/>
        </w:rPr>
        <w:t>4</w:t>
      </w:r>
      <w:r w:rsidRPr="002863B0">
        <w:rPr>
          <w:rFonts w:ascii="Times New Roman" w:eastAsiaTheme="minorEastAsia" w:hAnsi="Times New Roman" w:cs="Times New Roman"/>
          <w:b/>
          <w:bCs/>
          <w:sz w:val="20"/>
          <w:szCs w:val="20"/>
          <w:lang w:bidi="en-US"/>
        </w:rPr>
        <w:t>.09.202</w:t>
      </w:r>
      <w:r w:rsidR="0016473F" w:rsidRPr="002863B0">
        <w:rPr>
          <w:rFonts w:ascii="Times New Roman" w:eastAsiaTheme="minorEastAsia" w:hAnsi="Times New Roman" w:cs="Times New Roman"/>
          <w:b/>
          <w:bCs/>
          <w:sz w:val="20"/>
          <w:szCs w:val="20"/>
          <w:lang w:bidi="en-US"/>
        </w:rPr>
        <w:t>5</w:t>
      </w:r>
      <w:r w:rsidR="00E45C95">
        <w:rPr>
          <w:rFonts w:ascii="Times New Roman" w:eastAsiaTheme="minorEastAsia" w:hAnsi="Times New Roman" w:cs="Times New Roman"/>
          <w:b/>
          <w:bCs/>
          <w:sz w:val="20"/>
          <w:szCs w:val="20"/>
          <w:lang w:bidi="en-US"/>
        </w:rPr>
        <w:t xml:space="preserve"> r.</w:t>
      </w:r>
    </w:p>
    <w:p w14:paraId="1DEF03C1" w14:textId="38568DE9" w:rsidR="00B90F6E" w:rsidRPr="00B90F6E" w:rsidRDefault="00B90F6E" w:rsidP="00B90F6E">
      <w:pPr>
        <w:spacing w:after="0" w:line="240" w:lineRule="auto"/>
        <w:jc w:val="center"/>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b/>
          <w:bCs/>
          <w:sz w:val="20"/>
          <w:szCs w:val="20"/>
          <w:lang w:bidi="en-US"/>
        </w:rPr>
        <w:t xml:space="preserve">w sprawie udzielenia rozstrzygnięcia o kosztach zwołania i odbycia </w:t>
      </w:r>
      <w:r w:rsidR="00A8325F">
        <w:rPr>
          <w:rFonts w:ascii="Times New Roman" w:eastAsiaTheme="minorEastAsia" w:hAnsi="Times New Roman" w:cs="Times New Roman"/>
          <w:b/>
          <w:bCs/>
          <w:sz w:val="20"/>
          <w:szCs w:val="20"/>
          <w:lang w:bidi="en-US"/>
        </w:rPr>
        <w:t>Nadz</w:t>
      </w:r>
      <w:r w:rsidRPr="00B90F6E">
        <w:rPr>
          <w:rFonts w:ascii="Times New Roman" w:eastAsiaTheme="minorEastAsia" w:hAnsi="Times New Roman" w:cs="Times New Roman"/>
          <w:b/>
          <w:bCs/>
          <w:sz w:val="20"/>
          <w:szCs w:val="20"/>
          <w:lang w:bidi="en-US"/>
        </w:rPr>
        <w:t>wyczajnego Walnego Zgromadzenia</w:t>
      </w:r>
    </w:p>
    <w:p w14:paraId="756FB78F" w14:textId="77777777" w:rsidR="00B90F6E" w:rsidRPr="00B90F6E" w:rsidRDefault="00B90F6E" w:rsidP="00B90F6E">
      <w:pPr>
        <w:spacing w:after="0" w:line="240" w:lineRule="auto"/>
        <w:jc w:val="both"/>
        <w:rPr>
          <w:rFonts w:ascii="Times New Roman" w:eastAsiaTheme="minorEastAsia" w:hAnsi="Times New Roman" w:cs="Times New Roman"/>
          <w:sz w:val="20"/>
          <w:szCs w:val="20"/>
          <w:lang w:bidi="en-US"/>
        </w:rPr>
      </w:pPr>
    </w:p>
    <w:p w14:paraId="59E1EED8" w14:textId="19095AE8" w:rsidR="00B90F6E" w:rsidRPr="00B90F6E" w:rsidRDefault="00B90F6E"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 xml:space="preserve">Działając na podstawie art. 400 § 4 Kodeksu spółek handlowych, </w:t>
      </w:r>
      <w:r w:rsidR="00A8325F">
        <w:rPr>
          <w:rFonts w:ascii="Times New Roman" w:eastAsiaTheme="minorEastAsia" w:hAnsi="Times New Roman" w:cs="Times New Roman"/>
          <w:sz w:val="20"/>
          <w:szCs w:val="20"/>
          <w:lang w:bidi="en-US"/>
        </w:rPr>
        <w:t>Nad</w:t>
      </w:r>
      <w:r w:rsidR="009C671C">
        <w:rPr>
          <w:rFonts w:ascii="Times New Roman" w:eastAsiaTheme="minorEastAsia" w:hAnsi="Times New Roman" w:cs="Times New Roman"/>
          <w:sz w:val="20"/>
          <w:szCs w:val="20"/>
          <w:lang w:bidi="en-US"/>
        </w:rPr>
        <w:t>z</w:t>
      </w:r>
      <w:r w:rsidRPr="00B90F6E">
        <w:rPr>
          <w:rFonts w:ascii="Times New Roman" w:eastAsiaTheme="minorEastAsia" w:hAnsi="Times New Roman" w:cs="Times New Roman"/>
          <w:sz w:val="20"/>
          <w:szCs w:val="20"/>
          <w:lang w:bidi="en-US"/>
        </w:rPr>
        <w:t xml:space="preserve">wyczajne Walne Zgromadzenie Spółki Harper </w:t>
      </w:r>
      <w:proofErr w:type="spellStart"/>
      <w:r w:rsidRPr="00B90F6E">
        <w:rPr>
          <w:rFonts w:ascii="Times New Roman" w:eastAsiaTheme="minorEastAsia" w:hAnsi="Times New Roman" w:cs="Times New Roman"/>
          <w:sz w:val="20"/>
          <w:szCs w:val="20"/>
          <w:lang w:bidi="en-US"/>
        </w:rPr>
        <w:t>Hygienics</w:t>
      </w:r>
      <w:proofErr w:type="spellEnd"/>
      <w:r w:rsidRPr="00B90F6E">
        <w:rPr>
          <w:rFonts w:ascii="Times New Roman" w:eastAsiaTheme="minorEastAsia" w:hAnsi="Times New Roman" w:cs="Times New Roman"/>
          <w:sz w:val="20"/>
          <w:szCs w:val="20"/>
          <w:lang w:bidi="en-US"/>
        </w:rPr>
        <w:t xml:space="preserve"> Spółka Akcyjna („Spółka”) postanawia, że koszty zwołania i odbycia niniejszego </w:t>
      </w:r>
      <w:r w:rsidR="009C671C">
        <w:rPr>
          <w:rFonts w:ascii="Times New Roman" w:eastAsiaTheme="minorEastAsia" w:hAnsi="Times New Roman" w:cs="Times New Roman"/>
          <w:sz w:val="20"/>
          <w:szCs w:val="20"/>
          <w:lang w:bidi="en-US"/>
        </w:rPr>
        <w:t>Nadz</w:t>
      </w:r>
      <w:r w:rsidRPr="00B90F6E">
        <w:rPr>
          <w:rFonts w:ascii="Times New Roman" w:eastAsiaTheme="minorEastAsia" w:hAnsi="Times New Roman" w:cs="Times New Roman"/>
          <w:sz w:val="20"/>
          <w:szCs w:val="20"/>
          <w:lang w:bidi="en-US"/>
        </w:rPr>
        <w:t>wyczajnego Walnego Zgromadzenia ponosi Spółka.</w:t>
      </w:r>
    </w:p>
    <w:p w14:paraId="4B94C516" w14:textId="77777777" w:rsidR="00B90F6E" w:rsidRPr="00B90F6E" w:rsidRDefault="00B90F6E"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p>
    <w:tbl>
      <w:tblPr>
        <w:tblStyle w:val="Tabela-Siatka"/>
        <w:tblW w:w="0" w:type="auto"/>
        <w:tblLook w:val="04A0" w:firstRow="1" w:lastRow="0" w:firstColumn="1" w:lastColumn="0" w:noHBand="0" w:noVBand="1"/>
      </w:tblPr>
      <w:tblGrid>
        <w:gridCol w:w="1838"/>
        <w:gridCol w:w="2835"/>
        <w:gridCol w:w="2268"/>
        <w:gridCol w:w="2121"/>
      </w:tblGrid>
      <w:tr w:rsidR="00B90F6E" w:rsidRPr="00B90F6E" w14:paraId="08FFE8C8" w14:textId="77777777" w:rsidTr="00DD70B2">
        <w:tc>
          <w:tcPr>
            <w:tcW w:w="1838" w:type="dxa"/>
          </w:tcPr>
          <w:p w14:paraId="2559B70F"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ZA</w:t>
            </w:r>
          </w:p>
          <w:p w14:paraId="7DD07AA9" w14:textId="77777777" w:rsidR="00B90F6E" w:rsidRPr="00B90F6E" w:rsidRDefault="00B90F6E" w:rsidP="00B90F6E">
            <w:pPr>
              <w:rPr>
                <w:rFonts w:ascii="Times New Roman" w:hAnsi="Times New Roman" w:cs="Times New Roman"/>
                <w:sz w:val="20"/>
                <w:szCs w:val="20"/>
              </w:rPr>
            </w:pPr>
          </w:p>
          <w:p w14:paraId="41FE98C9" w14:textId="77777777" w:rsidR="00B90F6E" w:rsidRPr="00B90F6E" w:rsidRDefault="00B90F6E" w:rsidP="00B90F6E">
            <w:pPr>
              <w:rPr>
                <w:rFonts w:ascii="Times New Roman" w:hAnsi="Times New Roman" w:cs="Times New Roman"/>
                <w:sz w:val="20"/>
                <w:szCs w:val="20"/>
              </w:rPr>
            </w:pPr>
          </w:p>
          <w:p w14:paraId="5F38265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0824CBB4"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835" w:type="dxa"/>
          </w:tcPr>
          <w:p w14:paraId="06A76CEB"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PRZECIW</w:t>
            </w:r>
          </w:p>
          <w:p w14:paraId="600A3382"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ZGŁOSZENIE PRZECIWU</w:t>
            </w:r>
          </w:p>
          <w:p w14:paraId="0266EEA7" w14:textId="77777777" w:rsidR="00B90F6E" w:rsidRPr="00B90F6E" w:rsidRDefault="00B90F6E" w:rsidP="00B90F6E">
            <w:pPr>
              <w:rPr>
                <w:rFonts w:ascii="Times New Roman" w:hAnsi="Times New Roman" w:cs="Times New Roman"/>
                <w:sz w:val="20"/>
                <w:szCs w:val="20"/>
              </w:rPr>
            </w:pPr>
          </w:p>
          <w:p w14:paraId="41DE29C6"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02F5781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268" w:type="dxa"/>
          </w:tcPr>
          <w:p w14:paraId="1E0D9939"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WSTRZYMUJE SIĘ</w:t>
            </w:r>
          </w:p>
          <w:p w14:paraId="0ABBEB64" w14:textId="77777777" w:rsidR="00B90F6E" w:rsidRPr="00B90F6E" w:rsidRDefault="00B90F6E" w:rsidP="00B90F6E">
            <w:pPr>
              <w:rPr>
                <w:rFonts w:ascii="Times New Roman" w:hAnsi="Times New Roman" w:cs="Times New Roman"/>
                <w:sz w:val="20"/>
                <w:szCs w:val="20"/>
              </w:rPr>
            </w:pPr>
          </w:p>
          <w:p w14:paraId="664210FA" w14:textId="77777777" w:rsidR="00B90F6E" w:rsidRPr="00B90F6E" w:rsidRDefault="00B90F6E" w:rsidP="00B90F6E">
            <w:pPr>
              <w:rPr>
                <w:rFonts w:ascii="Times New Roman" w:hAnsi="Times New Roman" w:cs="Times New Roman"/>
                <w:sz w:val="20"/>
                <w:szCs w:val="20"/>
              </w:rPr>
            </w:pPr>
          </w:p>
          <w:p w14:paraId="0F9222C3"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744C4171"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121" w:type="dxa"/>
          </w:tcPr>
          <w:p w14:paraId="2C778B81"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WG UZNANIA PEŁNOMOCNIKA</w:t>
            </w:r>
          </w:p>
          <w:p w14:paraId="012FACA8" w14:textId="77777777" w:rsidR="00B90F6E" w:rsidRPr="00B90F6E" w:rsidRDefault="00B90F6E" w:rsidP="00B90F6E">
            <w:pPr>
              <w:rPr>
                <w:rFonts w:ascii="Times New Roman" w:hAnsi="Times New Roman" w:cs="Times New Roman"/>
                <w:sz w:val="20"/>
                <w:szCs w:val="20"/>
              </w:rPr>
            </w:pPr>
          </w:p>
          <w:p w14:paraId="1CFF65E0"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0CF408B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r>
      <w:tr w:rsidR="00B90F6E" w:rsidRPr="00B90F6E" w14:paraId="3440D3C0" w14:textId="77777777" w:rsidTr="00DD70B2">
        <w:tc>
          <w:tcPr>
            <w:tcW w:w="9062" w:type="dxa"/>
            <w:gridSpan w:val="4"/>
          </w:tcPr>
          <w:p w14:paraId="5C91FFA2" w14:textId="77777777" w:rsidR="00B90F6E" w:rsidRPr="00B90F6E" w:rsidRDefault="00B90F6E" w:rsidP="00B90F6E">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6808CA2B" w14:textId="77777777" w:rsidR="00B90F6E" w:rsidRPr="00B90F6E" w:rsidRDefault="00B90F6E" w:rsidP="00B90F6E">
            <w:pPr>
              <w:rPr>
                <w:rFonts w:ascii="Times New Roman" w:hAnsi="Times New Roman" w:cs="Times New Roman"/>
                <w:sz w:val="20"/>
                <w:szCs w:val="20"/>
              </w:rPr>
            </w:pPr>
          </w:p>
        </w:tc>
      </w:tr>
    </w:tbl>
    <w:p w14:paraId="36083774" w14:textId="77777777" w:rsidR="00B90F6E" w:rsidRPr="00B90F6E" w:rsidRDefault="00B90F6E" w:rsidP="00B90F6E">
      <w:pPr>
        <w:spacing w:after="0" w:line="240" w:lineRule="auto"/>
        <w:jc w:val="both"/>
        <w:rPr>
          <w:rFonts w:ascii="Times New Roman" w:eastAsiaTheme="minorEastAsia" w:hAnsi="Times New Roman" w:cs="Times New Roman"/>
          <w:bCs/>
          <w:i/>
          <w:iCs/>
          <w:sz w:val="20"/>
          <w:szCs w:val="20"/>
          <w:lang w:bidi="en-US"/>
        </w:rPr>
      </w:pPr>
    </w:p>
    <w:p w14:paraId="287BD936" w14:textId="77777777" w:rsidR="003C391D" w:rsidRDefault="003C391D"/>
    <w:sectPr w:rsidR="003C39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D33D" w14:textId="77777777" w:rsidR="009B33BE" w:rsidRDefault="009B33BE" w:rsidP="00B90F6E">
      <w:pPr>
        <w:spacing w:after="0" w:line="240" w:lineRule="auto"/>
      </w:pPr>
      <w:r>
        <w:separator/>
      </w:r>
    </w:p>
  </w:endnote>
  <w:endnote w:type="continuationSeparator" w:id="0">
    <w:p w14:paraId="2B13DFA4" w14:textId="77777777" w:rsidR="009B33BE" w:rsidRDefault="009B33BE" w:rsidP="00B9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47BB" w14:textId="77777777" w:rsidR="009B33BE" w:rsidRDefault="009B33BE" w:rsidP="00B90F6E">
      <w:pPr>
        <w:spacing w:after="0" w:line="240" w:lineRule="auto"/>
      </w:pPr>
      <w:r>
        <w:separator/>
      </w:r>
    </w:p>
  </w:footnote>
  <w:footnote w:type="continuationSeparator" w:id="0">
    <w:p w14:paraId="3D44DD17" w14:textId="77777777" w:rsidR="009B33BE" w:rsidRDefault="009B33BE" w:rsidP="00B90F6E">
      <w:pPr>
        <w:spacing w:after="0" w:line="240" w:lineRule="auto"/>
      </w:pPr>
      <w:r>
        <w:continuationSeparator/>
      </w:r>
    </w:p>
  </w:footnote>
  <w:footnote w:id="1">
    <w:p w14:paraId="74443AA6" w14:textId="2AEA53FC" w:rsidR="00B90F6E" w:rsidRDefault="00B90F6E" w:rsidP="00B90F6E">
      <w:pPr>
        <w:pStyle w:val="Tekstprzypisudolnego"/>
        <w:jc w:val="both"/>
      </w:pPr>
      <w:r>
        <w:rPr>
          <w:rStyle w:val="Odwoanieprzypisudolnego"/>
        </w:rPr>
        <w:footnoteRef/>
      </w:r>
      <w:r w:rsidRPr="00620929">
        <w:rPr>
          <w:rFonts w:ascii="Times New Roman" w:hAnsi="Times New Roman" w:cs="Times New Roman"/>
        </w:rPr>
        <w:t xml:space="preserve">W przypadku obsługi przeprowadzania głosowań podczas </w:t>
      </w:r>
      <w:r w:rsidR="00FB7D95">
        <w:rPr>
          <w:rFonts w:ascii="Times New Roman" w:hAnsi="Times New Roman" w:cs="Times New Roman"/>
        </w:rPr>
        <w:t>N</w:t>
      </w:r>
      <w:r w:rsidRPr="00620929">
        <w:rPr>
          <w:rFonts w:ascii="Times New Roman" w:hAnsi="Times New Roman" w:cs="Times New Roman"/>
        </w:rPr>
        <w:t xml:space="preserve">WZ przy zastosowaniu systemu elektronicznego liczenia głosów, niniejszy formularz nie ma zastosowania do wykonywania prawa głosu przez Pełnomocnika, lecz stanowi jedynie potwierdzenie udzielenia przez Akcjonariusza Pełnomocnikowi instrukcji do głosowania na </w:t>
      </w:r>
      <w:r w:rsidR="00FB7D95">
        <w:rPr>
          <w:rFonts w:ascii="Times New Roman" w:hAnsi="Times New Roman" w:cs="Times New Roman"/>
        </w:rPr>
        <w:t>N</w:t>
      </w:r>
      <w:r w:rsidRPr="00620929">
        <w:rPr>
          <w:rFonts w:ascii="Times New Roman" w:hAnsi="Times New Roman" w:cs="Times New Roman"/>
        </w:rPr>
        <w:t>WZ.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1CF2"/>
    <w:multiLevelType w:val="multilevel"/>
    <w:tmpl w:val="F802F5B8"/>
    <w:styleLink w:val="paragrafy"/>
    <w:lvl w:ilvl="0">
      <w:start w:val="1"/>
      <w:numFmt w:val="decimal"/>
      <w:lvlText w:val="§%1"/>
      <w:lvlJc w:val="center"/>
      <w:pPr>
        <w:ind w:left="360" w:hanging="72"/>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5480CB6"/>
    <w:multiLevelType w:val="hybridMultilevel"/>
    <w:tmpl w:val="E0C6CE7C"/>
    <w:lvl w:ilvl="0" w:tplc="0415000F">
      <w:start w:val="1"/>
      <w:numFmt w:val="decimal"/>
      <w:lvlText w:val="%1."/>
      <w:lvlJc w:val="left"/>
      <w:pPr>
        <w:ind w:left="720" w:hanging="360"/>
      </w:pPr>
    </w:lvl>
    <w:lvl w:ilvl="1" w:tplc="F604A1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B07E86"/>
    <w:multiLevelType w:val="multilevel"/>
    <w:tmpl w:val="AC0A734A"/>
    <w:lvl w:ilvl="0">
      <w:start w:val="1"/>
      <w:numFmt w:val="decimal"/>
      <w:lvlText w:val="§%1"/>
      <w:lvlJc w:val="center"/>
      <w:pPr>
        <w:ind w:left="360" w:hanging="72"/>
      </w:pPr>
      <w:rPr>
        <w:rFonts w:hint="default"/>
        <w:b/>
        <w:bCs/>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6313BF1"/>
    <w:multiLevelType w:val="hybridMultilevel"/>
    <w:tmpl w:val="8154D2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A585D06"/>
    <w:multiLevelType w:val="hybridMultilevel"/>
    <w:tmpl w:val="0E5A01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295A75"/>
    <w:multiLevelType w:val="hybridMultilevel"/>
    <w:tmpl w:val="1F1244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0287D1B"/>
    <w:multiLevelType w:val="hybridMultilevel"/>
    <w:tmpl w:val="84F2DD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576E6CD"/>
    <w:multiLevelType w:val="hybridMultilevel"/>
    <w:tmpl w:val="F55CE34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22245306">
    <w:abstractNumId w:val="0"/>
  </w:num>
  <w:num w:numId="2" w16cid:durableId="485824022">
    <w:abstractNumId w:val="7"/>
  </w:num>
  <w:num w:numId="3" w16cid:durableId="2141266037">
    <w:abstractNumId w:val="3"/>
  </w:num>
  <w:num w:numId="4" w16cid:durableId="1309018843">
    <w:abstractNumId w:val="4"/>
  </w:num>
  <w:num w:numId="5" w16cid:durableId="324092694">
    <w:abstractNumId w:val="1"/>
  </w:num>
  <w:num w:numId="6" w16cid:durableId="1495414623">
    <w:abstractNumId w:val="5"/>
  </w:num>
  <w:num w:numId="7" w16cid:durableId="1849832274">
    <w:abstractNumId w:val="2"/>
  </w:num>
  <w:num w:numId="8" w16cid:durableId="387150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6E"/>
    <w:rsid w:val="000130CF"/>
    <w:rsid w:val="00030CA1"/>
    <w:rsid w:val="000414ED"/>
    <w:rsid w:val="000673D8"/>
    <w:rsid w:val="00082048"/>
    <w:rsid w:val="0008622C"/>
    <w:rsid w:val="000B7EA4"/>
    <w:rsid w:val="000C67CC"/>
    <w:rsid w:val="000E3290"/>
    <w:rsid w:val="000E7220"/>
    <w:rsid w:val="000F1DE5"/>
    <w:rsid w:val="000F5050"/>
    <w:rsid w:val="00110D9D"/>
    <w:rsid w:val="0012584C"/>
    <w:rsid w:val="00136BB0"/>
    <w:rsid w:val="00146373"/>
    <w:rsid w:val="00155011"/>
    <w:rsid w:val="0016473F"/>
    <w:rsid w:val="001714E8"/>
    <w:rsid w:val="001D026D"/>
    <w:rsid w:val="001D5B6D"/>
    <w:rsid w:val="00203228"/>
    <w:rsid w:val="002112B9"/>
    <w:rsid w:val="002725E1"/>
    <w:rsid w:val="00274062"/>
    <w:rsid w:val="002863B0"/>
    <w:rsid w:val="002960C0"/>
    <w:rsid w:val="002B1901"/>
    <w:rsid w:val="002B31C1"/>
    <w:rsid w:val="002B4383"/>
    <w:rsid w:val="002C0C98"/>
    <w:rsid w:val="002C3A07"/>
    <w:rsid w:val="002D1381"/>
    <w:rsid w:val="002E3DFD"/>
    <w:rsid w:val="0033608E"/>
    <w:rsid w:val="00366778"/>
    <w:rsid w:val="00383DBD"/>
    <w:rsid w:val="003C391D"/>
    <w:rsid w:val="003E4637"/>
    <w:rsid w:val="00405792"/>
    <w:rsid w:val="00411247"/>
    <w:rsid w:val="00435C82"/>
    <w:rsid w:val="00464C33"/>
    <w:rsid w:val="00471F55"/>
    <w:rsid w:val="00497DE4"/>
    <w:rsid w:val="004A0391"/>
    <w:rsid w:val="004A7BCA"/>
    <w:rsid w:val="00531D48"/>
    <w:rsid w:val="005636B9"/>
    <w:rsid w:val="00574906"/>
    <w:rsid w:val="00582B06"/>
    <w:rsid w:val="005929CC"/>
    <w:rsid w:val="00597FBC"/>
    <w:rsid w:val="005A106D"/>
    <w:rsid w:val="005C5354"/>
    <w:rsid w:val="005D686A"/>
    <w:rsid w:val="005E6B41"/>
    <w:rsid w:val="00615DF1"/>
    <w:rsid w:val="0063148E"/>
    <w:rsid w:val="00635613"/>
    <w:rsid w:val="00647A35"/>
    <w:rsid w:val="00662625"/>
    <w:rsid w:val="006644D0"/>
    <w:rsid w:val="00667535"/>
    <w:rsid w:val="00670A14"/>
    <w:rsid w:val="00677D1A"/>
    <w:rsid w:val="006F7C29"/>
    <w:rsid w:val="00742565"/>
    <w:rsid w:val="00766210"/>
    <w:rsid w:val="00796194"/>
    <w:rsid w:val="008516C3"/>
    <w:rsid w:val="0086469C"/>
    <w:rsid w:val="008B2468"/>
    <w:rsid w:val="008B5894"/>
    <w:rsid w:val="008E2C77"/>
    <w:rsid w:val="009627A3"/>
    <w:rsid w:val="00971445"/>
    <w:rsid w:val="00971ABC"/>
    <w:rsid w:val="00980E8E"/>
    <w:rsid w:val="00991009"/>
    <w:rsid w:val="009A30A0"/>
    <w:rsid w:val="009B33BE"/>
    <w:rsid w:val="009C671C"/>
    <w:rsid w:val="009D28A3"/>
    <w:rsid w:val="00A03511"/>
    <w:rsid w:val="00A10394"/>
    <w:rsid w:val="00A221F2"/>
    <w:rsid w:val="00A30FFC"/>
    <w:rsid w:val="00A45B38"/>
    <w:rsid w:val="00A65558"/>
    <w:rsid w:val="00A82308"/>
    <w:rsid w:val="00A8325F"/>
    <w:rsid w:val="00AC7531"/>
    <w:rsid w:val="00B362A9"/>
    <w:rsid w:val="00B4482C"/>
    <w:rsid w:val="00B4755F"/>
    <w:rsid w:val="00B7412E"/>
    <w:rsid w:val="00B90F6E"/>
    <w:rsid w:val="00BA0520"/>
    <w:rsid w:val="00C355CE"/>
    <w:rsid w:val="00C52863"/>
    <w:rsid w:val="00C6558D"/>
    <w:rsid w:val="00C9066A"/>
    <w:rsid w:val="00C939C8"/>
    <w:rsid w:val="00D44FE3"/>
    <w:rsid w:val="00D849FF"/>
    <w:rsid w:val="00D9476E"/>
    <w:rsid w:val="00DA4E54"/>
    <w:rsid w:val="00DE751D"/>
    <w:rsid w:val="00E35F02"/>
    <w:rsid w:val="00E45C95"/>
    <w:rsid w:val="00E66CE8"/>
    <w:rsid w:val="00E846E0"/>
    <w:rsid w:val="00EA094D"/>
    <w:rsid w:val="00EA76BC"/>
    <w:rsid w:val="00EA77A5"/>
    <w:rsid w:val="00EC7ECD"/>
    <w:rsid w:val="00ED5611"/>
    <w:rsid w:val="00EE18EC"/>
    <w:rsid w:val="00EF2910"/>
    <w:rsid w:val="00F13AAD"/>
    <w:rsid w:val="00F3286E"/>
    <w:rsid w:val="00F3596B"/>
    <w:rsid w:val="00F40FEE"/>
    <w:rsid w:val="00F54FD3"/>
    <w:rsid w:val="00F62628"/>
    <w:rsid w:val="00F70D7B"/>
    <w:rsid w:val="00F81C28"/>
    <w:rsid w:val="00F8340C"/>
    <w:rsid w:val="00FB7D95"/>
    <w:rsid w:val="0BA21122"/>
    <w:rsid w:val="76E965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A23F"/>
  <w15:chartTrackingRefBased/>
  <w15:docId w15:val="{32957231-E737-4EC3-9BAE-EC02CA5BA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B90F6E"/>
  </w:style>
  <w:style w:type="numbering" w:customStyle="1" w:styleId="paragrafy">
    <w:name w:val="paragrafy"/>
    <w:uiPriority w:val="99"/>
    <w:rsid w:val="00B90F6E"/>
    <w:pPr>
      <w:numPr>
        <w:numId w:val="1"/>
      </w:numPr>
    </w:pPr>
  </w:style>
  <w:style w:type="paragraph" w:customStyle="1" w:styleId="Default">
    <w:name w:val="Default"/>
    <w:rsid w:val="00B90F6E"/>
    <w:pPr>
      <w:autoSpaceDE w:val="0"/>
      <w:autoSpaceDN w:val="0"/>
      <w:adjustRightInd w:val="0"/>
      <w:spacing w:after="0" w:line="240" w:lineRule="auto"/>
    </w:pPr>
    <w:rPr>
      <w:rFonts w:ascii="Century Gothic" w:hAnsi="Century Gothic" w:cs="Century Gothic"/>
      <w:color w:val="000000"/>
      <w:sz w:val="24"/>
      <w:szCs w:val="24"/>
    </w:rPr>
  </w:style>
  <w:style w:type="paragraph" w:styleId="Tekstprzypisudolnego">
    <w:name w:val="footnote text"/>
    <w:basedOn w:val="Normalny"/>
    <w:link w:val="TekstprzypisudolnegoZnak"/>
    <w:uiPriority w:val="99"/>
    <w:semiHidden/>
    <w:unhideWhenUsed/>
    <w:rsid w:val="00B90F6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90F6E"/>
    <w:rPr>
      <w:sz w:val="20"/>
      <w:szCs w:val="20"/>
    </w:rPr>
  </w:style>
  <w:style w:type="character" w:styleId="Odwoanieprzypisudolnego">
    <w:name w:val="footnote reference"/>
    <w:basedOn w:val="Domylnaczcionkaakapitu"/>
    <w:uiPriority w:val="99"/>
    <w:semiHidden/>
    <w:unhideWhenUsed/>
    <w:rsid w:val="00B90F6E"/>
    <w:rPr>
      <w:vertAlign w:val="superscript"/>
    </w:rPr>
  </w:style>
  <w:style w:type="paragraph" w:styleId="Bezodstpw">
    <w:name w:val="No Spacing"/>
    <w:uiPriority w:val="1"/>
    <w:qFormat/>
    <w:rsid w:val="00B90F6E"/>
    <w:pPr>
      <w:spacing w:after="0" w:line="240" w:lineRule="auto"/>
    </w:pPr>
  </w:style>
  <w:style w:type="table" w:styleId="Tabela-Siatka">
    <w:name w:val="Table Grid"/>
    <w:basedOn w:val="Standardowy"/>
    <w:uiPriority w:val="39"/>
    <w:rsid w:val="00B9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90F6E"/>
    <w:pPr>
      <w:spacing w:after="0" w:line="300" w:lineRule="auto"/>
      <w:ind w:left="720"/>
      <w:contextualSpacing/>
    </w:pPr>
    <w:rPr>
      <w:rFonts w:ascii="Times New Roman" w:hAnsi="Times New Roman" w:cs="Times New Roman"/>
    </w:rPr>
  </w:style>
  <w:style w:type="character" w:styleId="Odwoaniedokomentarza">
    <w:name w:val="annotation reference"/>
    <w:basedOn w:val="Domylnaczcionkaakapitu"/>
    <w:uiPriority w:val="99"/>
    <w:semiHidden/>
    <w:unhideWhenUsed/>
    <w:rsid w:val="00B90F6E"/>
    <w:rPr>
      <w:sz w:val="16"/>
      <w:szCs w:val="16"/>
    </w:rPr>
  </w:style>
  <w:style w:type="paragraph" w:styleId="Tekstkomentarza">
    <w:name w:val="annotation text"/>
    <w:basedOn w:val="Normalny"/>
    <w:link w:val="TekstkomentarzaZnak"/>
    <w:uiPriority w:val="99"/>
    <w:semiHidden/>
    <w:unhideWhenUsed/>
    <w:rsid w:val="00B90F6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90F6E"/>
    <w:rPr>
      <w:sz w:val="20"/>
      <w:szCs w:val="20"/>
    </w:rPr>
  </w:style>
  <w:style w:type="paragraph" w:styleId="Nagwek">
    <w:name w:val="header"/>
    <w:basedOn w:val="Normalny"/>
    <w:link w:val="NagwekZnak"/>
    <w:uiPriority w:val="99"/>
    <w:semiHidden/>
    <w:unhideWhenUsed/>
    <w:rsid w:val="00F81C2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81C28"/>
  </w:style>
  <w:style w:type="paragraph" w:styleId="Stopka">
    <w:name w:val="footer"/>
    <w:basedOn w:val="Normalny"/>
    <w:link w:val="StopkaZnak"/>
    <w:uiPriority w:val="99"/>
    <w:semiHidden/>
    <w:unhideWhenUsed/>
    <w:rsid w:val="00F81C28"/>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81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harperhygienics.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63b7a37-4528-4094-beda-e1d82ce05d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8B42AAA0180A747A6BEF0DBA67CCE2A" ma:contentTypeVersion="14" ma:contentTypeDescription="Utwórz nowy dokument." ma:contentTypeScope="" ma:versionID="59082b5145cc87108d4237c244383950">
  <xsd:schema xmlns:xsd="http://www.w3.org/2001/XMLSchema" xmlns:xs="http://www.w3.org/2001/XMLSchema" xmlns:p="http://schemas.microsoft.com/office/2006/metadata/properties" xmlns:ns3="c63b7a37-4528-4094-beda-e1d82ce05ded" xmlns:ns4="a01fd442-7376-458d-a275-561af64c75a3" targetNamespace="http://schemas.microsoft.com/office/2006/metadata/properties" ma:root="true" ma:fieldsID="6023d8a0d00a7d8a8cd92d4f453aceac" ns3:_="" ns4:_="">
    <xsd:import namespace="c63b7a37-4528-4094-beda-e1d82ce05ded"/>
    <xsd:import namespace="a01fd442-7376-458d-a275-561af64c75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b7a37-4528-4094-beda-e1d82ce05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1fd442-7376-458d-a275-561af64c75a3"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SharingHintHash" ma:index="20"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23545-2AD4-4199-8847-AB87ACF7AE31}">
  <ds:schemaRefs>
    <ds:schemaRef ds:uri="http://schemas.microsoft.com/sharepoint/v3/contenttype/forms"/>
  </ds:schemaRefs>
</ds:datastoreItem>
</file>

<file path=customXml/itemProps2.xml><?xml version="1.0" encoding="utf-8"?>
<ds:datastoreItem xmlns:ds="http://schemas.openxmlformats.org/officeDocument/2006/customXml" ds:itemID="{BAD5BC0F-57D0-4AFB-A8DB-E7424AE5E7C6}">
  <ds:schemaRefs>
    <ds:schemaRef ds:uri="http://schemas.microsoft.com/office/2006/metadata/properties"/>
    <ds:schemaRef ds:uri="http://schemas.microsoft.com/office/infopath/2007/PartnerControls"/>
    <ds:schemaRef ds:uri="c63b7a37-4528-4094-beda-e1d82ce05ded"/>
  </ds:schemaRefs>
</ds:datastoreItem>
</file>

<file path=customXml/itemProps3.xml><?xml version="1.0" encoding="utf-8"?>
<ds:datastoreItem xmlns:ds="http://schemas.openxmlformats.org/officeDocument/2006/customXml" ds:itemID="{3370EAC9-0750-4B2A-920E-72342C227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b7a37-4528-4094-beda-e1d82ce05ded"/>
    <ds:schemaRef ds:uri="a01fd442-7376-458d-a275-561af64c7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4895</Characters>
  <Application>Microsoft Office Word</Application>
  <DocSecurity>0</DocSecurity>
  <Lines>40</Lines>
  <Paragraphs>11</Paragraphs>
  <ScaleCrop>false</ScaleCrop>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OTlegal</dc:creator>
  <cp:keywords/>
  <dc:description/>
  <cp:lastModifiedBy>OTLegal</cp:lastModifiedBy>
  <cp:revision>3</cp:revision>
  <dcterms:created xsi:type="dcterms:W3CDTF">2025-08-27T12:01:00Z</dcterms:created>
  <dcterms:modified xsi:type="dcterms:W3CDTF">2025-08-27T12:02:00Z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0x010100E8B42AAA0180A747A6BEF0DBA67CCE2A</vt:lpwstr>
  </property>
  <property fmtid="{D5CDD505-2E9C-101B-9397-08002B2CF9AE}" pid="3" name="_dlc_DocIdItemGuid">
    <vt:lpwstr>4e1cfa65-d7d6-4b70-9ea3-526b0b8f8d6b</vt:lpwstr>
  </property>
  <property fmtid="{D5CDD505-2E9C-101B-9397-08002B2CF9AE}" pid="4" name="MediaServiceImageTags">
    <vt:lpwstr/>
  </property>
</Properties>
</file>