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881A"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4"/>
          <w:szCs w:val="24"/>
        </w:rPr>
      </w:pPr>
    </w:p>
    <w:p w14:paraId="737D050A" w14:textId="77777777" w:rsidR="00B90F6E" w:rsidRPr="00B90F6E" w:rsidRDefault="00B90F6E" w:rsidP="00B90F6E">
      <w:pPr>
        <w:autoSpaceDE w:val="0"/>
        <w:autoSpaceDN w:val="0"/>
        <w:adjustRightInd w:val="0"/>
        <w:spacing w:after="0" w:line="240" w:lineRule="auto"/>
        <w:jc w:val="center"/>
        <w:rPr>
          <w:rFonts w:ascii="Times New Roman" w:hAnsi="Times New Roman" w:cs="Times New Roman"/>
          <w:b/>
          <w:bCs/>
          <w:color w:val="000000"/>
          <w:sz w:val="20"/>
          <w:szCs w:val="20"/>
        </w:rPr>
      </w:pPr>
      <w:r w:rsidRPr="00B90F6E">
        <w:rPr>
          <w:rFonts w:ascii="Times New Roman" w:hAnsi="Times New Roman" w:cs="Times New Roman"/>
          <w:b/>
          <w:bCs/>
          <w:color w:val="000000"/>
          <w:sz w:val="20"/>
          <w:szCs w:val="20"/>
        </w:rPr>
        <w:t>FORMULARZ</w:t>
      </w:r>
    </w:p>
    <w:p w14:paraId="1E37484C" w14:textId="77777777" w:rsidR="00B90F6E" w:rsidRPr="00B90F6E" w:rsidRDefault="00B90F6E" w:rsidP="00B90F6E">
      <w:pPr>
        <w:autoSpaceDE w:val="0"/>
        <w:autoSpaceDN w:val="0"/>
        <w:adjustRightInd w:val="0"/>
        <w:spacing w:after="0" w:line="240" w:lineRule="auto"/>
        <w:jc w:val="center"/>
        <w:rPr>
          <w:rFonts w:ascii="Times New Roman" w:hAnsi="Times New Roman" w:cs="Times New Roman"/>
          <w:b/>
          <w:bCs/>
          <w:color w:val="000000"/>
          <w:sz w:val="20"/>
          <w:szCs w:val="20"/>
        </w:rPr>
      </w:pPr>
    </w:p>
    <w:p w14:paraId="49DD423B" w14:textId="77777777" w:rsidR="00B90F6E" w:rsidRPr="00B90F6E" w:rsidRDefault="00B90F6E" w:rsidP="00B90F6E">
      <w:pPr>
        <w:autoSpaceDE w:val="0"/>
        <w:autoSpaceDN w:val="0"/>
        <w:adjustRightInd w:val="0"/>
        <w:spacing w:after="0" w:line="240" w:lineRule="auto"/>
        <w:jc w:val="center"/>
        <w:rPr>
          <w:rFonts w:ascii="Times New Roman" w:hAnsi="Times New Roman" w:cs="Times New Roman"/>
          <w:b/>
          <w:bCs/>
          <w:i/>
          <w:iCs/>
          <w:color w:val="000000"/>
          <w:sz w:val="20"/>
          <w:szCs w:val="20"/>
        </w:rPr>
      </w:pPr>
      <w:r w:rsidRPr="00B90F6E">
        <w:rPr>
          <w:rFonts w:ascii="Times New Roman" w:hAnsi="Times New Roman" w:cs="Times New Roman"/>
          <w:b/>
          <w:bCs/>
          <w:color w:val="000000"/>
          <w:sz w:val="20"/>
          <w:szCs w:val="20"/>
        </w:rPr>
        <w:t>do wykonywania prawa głosu przez pełnomocnika</w:t>
      </w:r>
      <w:r w:rsidRPr="00B90F6E">
        <w:rPr>
          <w:rFonts w:ascii="Times New Roman" w:hAnsi="Times New Roman" w:cs="Times New Roman"/>
          <w:b/>
          <w:bCs/>
          <w:color w:val="000000"/>
          <w:sz w:val="24"/>
          <w:szCs w:val="24"/>
          <w:vertAlign w:val="superscript"/>
        </w:rPr>
        <w:footnoteReference w:id="1"/>
      </w:r>
    </w:p>
    <w:p w14:paraId="4842BB3B"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p>
    <w:p w14:paraId="4315B28E" w14:textId="311CA6DC"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r w:rsidRPr="00AC7531">
        <w:rPr>
          <w:rFonts w:ascii="Times New Roman" w:hAnsi="Times New Roman" w:cs="Times New Roman"/>
          <w:color w:val="000000"/>
          <w:sz w:val="20"/>
          <w:szCs w:val="20"/>
        </w:rPr>
        <w:t xml:space="preserve">Niniejszy formularz dotyczy wykonywania prawa głosu przez pełnomocnika na Zwyczajnym Walnym Zgromadzeniu spółki Harper Hygienics S.A. z siedzibą w Warszawie przy al. Jerozolimskie 96/XIII P., wpisaną do Rejestru Przedsiębiorców KRS prowadzonego przez Sąd Rejonowy dla m. st. Warszawy XII Wydział Gospodarczy KRS, pod numerem KRS 0000289345, posiadającą numer NIP 5210120598 („Spółka”), zwołanym </w:t>
      </w:r>
      <w:r w:rsidRPr="002960C0">
        <w:rPr>
          <w:rFonts w:ascii="Times New Roman" w:hAnsi="Times New Roman" w:cs="Times New Roman"/>
          <w:color w:val="000000"/>
          <w:sz w:val="20"/>
          <w:szCs w:val="20"/>
        </w:rPr>
        <w:t>na dzień 2</w:t>
      </w:r>
      <w:r w:rsidR="00EF2910" w:rsidRPr="002960C0">
        <w:rPr>
          <w:rFonts w:ascii="Times New Roman" w:hAnsi="Times New Roman" w:cs="Times New Roman"/>
          <w:color w:val="000000"/>
          <w:sz w:val="20"/>
          <w:szCs w:val="20"/>
        </w:rPr>
        <w:t>8</w:t>
      </w:r>
      <w:r w:rsidRPr="002960C0">
        <w:rPr>
          <w:rFonts w:ascii="Times New Roman" w:hAnsi="Times New Roman" w:cs="Times New Roman"/>
          <w:color w:val="000000"/>
          <w:sz w:val="20"/>
          <w:szCs w:val="20"/>
        </w:rPr>
        <w:t>.09.202</w:t>
      </w:r>
      <w:r w:rsidR="00EF2910" w:rsidRPr="002960C0">
        <w:rPr>
          <w:rFonts w:ascii="Times New Roman" w:hAnsi="Times New Roman" w:cs="Times New Roman"/>
          <w:color w:val="000000"/>
          <w:sz w:val="20"/>
          <w:szCs w:val="20"/>
        </w:rPr>
        <w:t>2</w:t>
      </w:r>
      <w:r w:rsidRPr="002960C0">
        <w:rPr>
          <w:rFonts w:ascii="Times New Roman" w:hAnsi="Times New Roman" w:cs="Times New Roman"/>
          <w:color w:val="000000"/>
          <w:sz w:val="20"/>
          <w:szCs w:val="20"/>
        </w:rPr>
        <w:t>, na godz. 1</w:t>
      </w:r>
      <w:r w:rsidR="00F3286E" w:rsidRPr="002960C0">
        <w:rPr>
          <w:rFonts w:ascii="Times New Roman" w:hAnsi="Times New Roman" w:cs="Times New Roman"/>
          <w:color w:val="000000"/>
          <w:sz w:val="20"/>
          <w:szCs w:val="20"/>
        </w:rPr>
        <w:t>3</w:t>
      </w:r>
      <w:r w:rsidRPr="002960C0">
        <w:rPr>
          <w:rFonts w:ascii="Times New Roman" w:hAnsi="Times New Roman" w:cs="Times New Roman"/>
          <w:color w:val="000000"/>
          <w:sz w:val="20"/>
          <w:szCs w:val="20"/>
        </w:rPr>
        <w:t xml:space="preserve">:00, odbywającym się w lokalu w </w:t>
      </w:r>
      <w:r w:rsidR="00F3286E" w:rsidRPr="002960C0">
        <w:rPr>
          <w:rFonts w:ascii="Times New Roman" w:hAnsi="Times New Roman" w:cs="Times New Roman"/>
          <w:color w:val="000000"/>
          <w:sz w:val="20"/>
          <w:szCs w:val="20"/>
        </w:rPr>
        <w:t>Mińsku Mazowieckim</w:t>
      </w:r>
      <w:r w:rsidRPr="002960C0">
        <w:rPr>
          <w:rFonts w:ascii="Times New Roman" w:hAnsi="Times New Roman" w:cs="Times New Roman"/>
          <w:color w:val="000000"/>
          <w:sz w:val="20"/>
          <w:szCs w:val="20"/>
        </w:rPr>
        <w:t xml:space="preserve"> (0</w:t>
      </w:r>
      <w:r w:rsidR="00F3286E" w:rsidRPr="002960C0">
        <w:rPr>
          <w:rFonts w:ascii="Times New Roman" w:hAnsi="Times New Roman" w:cs="Times New Roman"/>
          <w:color w:val="000000"/>
          <w:sz w:val="20"/>
          <w:szCs w:val="20"/>
        </w:rPr>
        <w:t>5-300</w:t>
      </w:r>
      <w:r w:rsidRPr="002960C0">
        <w:rPr>
          <w:rFonts w:ascii="Times New Roman" w:hAnsi="Times New Roman" w:cs="Times New Roman"/>
          <w:color w:val="000000"/>
          <w:sz w:val="20"/>
          <w:szCs w:val="20"/>
        </w:rPr>
        <w:t xml:space="preserve">), </w:t>
      </w:r>
      <w:r w:rsidR="00AC7531" w:rsidRPr="002960C0">
        <w:rPr>
          <w:rFonts w:ascii="Times New Roman" w:hAnsi="Times New Roman" w:cs="Times New Roman"/>
          <w:color w:val="000000"/>
          <w:sz w:val="20"/>
          <w:szCs w:val="20"/>
        </w:rPr>
        <w:br/>
      </w:r>
      <w:r w:rsidRPr="002960C0">
        <w:rPr>
          <w:rFonts w:ascii="Times New Roman" w:hAnsi="Times New Roman" w:cs="Times New Roman"/>
          <w:color w:val="000000"/>
          <w:sz w:val="20"/>
          <w:szCs w:val="20"/>
        </w:rPr>
        <w:t>ul.</w:t>
      </w:r>
      <w:r w:rsidR="00030CA1" w:rsidRPr="002960C0">
        <w:rPr>
          <w:rFonts w:ascii="Times New Roman" w:hAnsi="Times New Roman" w:cs="Times New Roman"/>
          <w:color w:val="000000"/>
          <w:sz w:val="20"/>
          <w:szCs w:val="20"/>
        </w:rPr>
        <w:t xml:space="preserve"> Gen</w:t>
      </w:r>
      <w:r w:rsidR="00796194" w:rsidRPr="002960C0">
        <w:rPr>
          <w:rFonts w:ascii="Times New Roman" w:hAnsi="Times New Roman" w:cs="Times New Roman"/>
          <w:color w:val="000000"/>
          <w:sz w:val="20"/>
          <w:szCs w:val="20"/>
        </w:rPr>
        <w:t>.K.Sosnkowskiego 34</w:t>
      </w:r>
      <w:r w:rsidRPr="002960C0">
        <w:rPr>
          <w:rFonts w:ascii="Times New Roman" w:hAnsi="Times New Roman" w:cs="Times New Roman"/>
          <w:color w:val="000000"/>
          <w:sz w:val="20"/>
          <w:szCs w:val="20"/>
        </w:rPr>
        <w:t xml:space="preserve"> („ZWZ”), z porządkiem obrad zamieszczonym w ogłoszeniu o zwołaniu tego Walnego Zgromadzenia, opublikowanym przez Spółkę w dniu </w:t>
      </w:r>
      <w:r w:rsidR="00AC7531" w:rsidRPr="002960C0">
        <w:rPr>
          <w:rFonts w:ascii="Times New Roman" w:hAnsi="Times New Roman" w:cs="Times New Roman"/>
          <w:color w:val="000000"/>
          <w:sz w:val="20"/>
          <w:szCs w:val="20"/>
        </w:rPr>
        <w:t>01</w:t>
      </w:r>
      <w:r w:rsidRPr="002960C0">
        <w:rPr>
          <w:rFonts w:ascii="Times New Roman" w:hAnsi="Times New Roman" w:cs="Times New Roman"/>
          <w:color w:val="000000"/>
          <w:sz w:val="20"/>
          <w:szCs w:val="20"/>
        </w:rPr>
        <w:t>.0</w:t>
      </w:r>
      <w:r w:rsidR="00AC7531" w:rsidRPr="002960C0">
        <w:rPr>
          <w:rFonts w:ascii="Times New Roman" w:hAnsi="Times New Roman" w:cs="Times New Roman"/>
          <w:color w:val="000000"/>
          <w:sz w:val="20"/>
          <w:szCs w:val="20"/>
        </w:rPr>
        <w:t>9</w:t>
      </w:r>
      <w:r w:rsidRPr="002960C0">
        <w:rPr>
          <w:rFonts w:ascii="Times New Roman" w:hAnsi="Times New Roman" w:cs="Times New Roman"/>
          <w:color w:val="000000"/>
          <w:sz w:val="20"/>
          <w:szCs w:val="20"/>
        </w:rPr>
        <w:t>.202</w:t>
      </w:r>
      <w:r w:rsidR="00AC7531" w:rsidRPr="002960C0">
        <w:rPr>
          <w:rFonts w:ascii="Times New Roman" w:hAnsi="Times New Roman" w:cs="Times New Roman"/>
          <w:color w:val="000000"/>
          <w:sz w:val="20"/>
          <w:szCs w:val="20"/>
        </w:rPr>
        <w:t>2</w:t>
      </w:r>
      <w:r w:rsidRPr="002960C0">
        <w:rPr>
          <w:rFonts w:ascii="Times New Roman" w:hAnsi="Times New Roman" w:cs="Times New Roman"/>
          <w:color w:val="000000"/>
          <w:sz w:val="20"/>
          <w:szCs w:val="20"/>
        </w:rPr>
        <w:t xml:space="preserve"> roku w raporcie bieżącym nr 0</w:t>
      </w:r>
      <w:r w:rsidR="00AC7531" w:rsidRPr="002960C0">
        <w:rPr>
          <w:rFonts w:ascii="Times New Roman" w:hAnsi="Times New Roman" w:cs="Times New Roman"/>
          <w:color w:val="000000"/>
          <w:sz w:val="20"/>
          <w:szCs w:val="20"/>
        </w:rPr>
        <w:t>6</w:t>
      </w:r>
      <w:r w:rsidRPr="002960C0">
        <w:rPr>
          <w:rFonts w:ascii="Times New Roman" w:hAnsi="Times New Roman" w:cs="Times New Roman"/>
          <w:color w:val="000000"/>
          <w:sz w:val="20"/>
          <w:szCs w:val="20"/>
        </w:rPr>
        <w:t>/202</w:t>
      </w:r>
      <w:r w:rsidR="00AC7531" w:rsidRPr="002960C0">
        <w:rPr>
          <w:rFonts w:ascii="Times New Roman" w:hAnsi="Times New Roman" w:cs="Times New Roman"/>
          <w:color w:val="000000"/>
          <w:sz w:val="20"/>
          <w:szCs w:val="20"/>
        </w:rPr>
        <w:t>2</w:t>
      </w:r>
      <w:r w:rsidRPr="002960C0">
        <w:rPr>
          <w:rFonts w:ascii="Times New Roman" w:hAnsi="Times New Roman" w:cs="Times New Roman"/>
          <w:color w:val="000000"/>
          <w:sz w:val="20"/>
          <w:szCs w:val="20"/>
        </w:rPr>
        <w:t xml:space="preserve"> oraz na stronie internetowej www.harperhygienics.com</w:t>
      </w:r>
      <w:r w:rsidRPr="00B90F6E">
        <w:rPr>
          <w:rFonts w:ascii="Times New Roman" w:hAnsi="Times New Roman" w:cs="Times New Roman"/>
          <w:color w:val="000000"/>
          <w:sz w:val="20"/>
          <w:szCs w:val="20"/>
        </w:rPr>
        <w:t xml:space="preserve"> </w:t>
      </w:r>
    </w:p>
    <w:p w14:paraId="326FCF8C"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p>
    <w:p w14:paraId="0679FF29"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b/>
          <w:bCs/>
          <w:color w:val="000000"/>
          <w:sz w:val="20"/>
          <w:szCs w:val="20"/>
        </w:rPr>
      </w:pPr>
      <w:r w:rsidRPr="00B90F6E">
        <w:rPr>
          <w:rFonts w:ascii="Times New Roman" w:hAnsi="Times New Roman" w:cs="Times New Roman"/>
          <w:b/>
          <w:bCs/>
          <w:color w:val="000000"/>
          <w:sz w:val="20"/>
          <w:szCs w:val="20"/>
        </w:rPr>
        <w:t xml:space="preserve">I. </w:t>
      </w:r>
      <w:r w:rsidRPr="00B90F6E">
        <w:rPr>
          <w:rFonts w:ascii="Times New Roman" w:hAnsi="Times New Roman" w:cs="Times New Roman"/>
          <w:b/>
          <w:bCs/>
          <w:color w:val="000000"/>
          <w:sz w:val="20"/>
          <w:szCs w:val="20"/>
        </w:rPr>
        <w:tab/>
        <w:t xml:space="preserve">DANE AKCJONARIUSZA: </w:t>
      </w:r>
    </w:p>
    <w:p w14:paraId="113E7E7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258597E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Imię i nazwisko / nazwa akcjonariusza:</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________________________________________________</w:t>
      </w:r>
    </w:p>
    <w:p w14:paraId="112082FC"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274DB4C5"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6B1CBE6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 xml:space="preserve">Adres akcjonariusza: </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________________________________________________</w:t>
      </w:r>
    </w:p>
    <w:p w14:paraId="48C0A71E"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21D80AEF"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78282EEA"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PESEL/REGON/KRS:</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________________________________________________</w:t>
      </w:r>
    </w:p>
    <w:p w14:paraId="389CBAC6"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6FB609D4"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35A40A4B"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r w:rsidRPr="00B90F6E">
        <w:rPr>
          <w:rFonts w:ascii="Times New Roman" w:hAnsi="Times New Roman" w:cs="Times New Roman"/>
          <w:b/>
          <w:bCs/>
          <w:color w:val="000000"/>
          <w:sz w:val="20"/>
          <w:szCs w:val="20"/>
        </w:rPr>
        <w:t xml:space="preserve">II. </w:t>
      </w:r>
      <w:r w:rsidRPr="00B90F6E">
        <w:rPr>
          <w:rFonts w:ascii="Times New Roman" w:hAnsi="Times New Roman" w:cs="Times New Roman"/>
          <w:b/>
          <w:bCs/>
          <w:color w:val="000000"/>
          <w:sz w:val="20"/>
          <w:szCs w:val="20"/>
        </w:rPr>
        <w:tab/>
        <w:t xml:space="preserve">DANE PEŁNOMOCNIKA: </w:t>
      </w:r>
    </w:p>
    <w:p w14:paraId="712BB7E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353A54BC"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Imię i nazwisko / nazwa / firma Pełnomocnika:</w:t>
      </w:r>
      <w:r w:rsidRPr="00B90F6E">
        <w:rPr>
          <w:rFonts w:ascii="Times New Roman" w:hAnsi="Times New Roman" w:cs="Times New Roman"/>
          <w:color w:val="000000"/>
          <w:sz w:val="20"/>
          <w:szCs w:val="20"/>
        </w:rPr>
        <w:tab/>
        <w:t xml:space="preserve">________________________________________________ </w:t>
      </w:r>
    </w:p>
    <w:p w14:paraId="19D17F0D"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1503C588"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4CBDA189"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Adres Pełnomocnika:</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 xml:space="preserve">________________________________________________  </w:t>
      </w:r>
    </w:p>
    <w:p w14:paraId="21EAE847"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4BDDA7A9"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1175DD42"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PESEL/REGON/KRS:</w:t>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r>
      <w:r w:rsidRPr="00B90F6E">
        <w:rPr>
          <w:rFonts w:ascii="Times New Roman" w:hAnsi="Times New Roman" w:cs="Times New Roman"/>
          <w:color w:val="000000"/>
          <w:sz w:val="20"/>
          <w:szCs w:val="20"/>
        </w:rPr>
        <w:tab/>
        <w:t xml:space="preserve">________________________________________________  </w:t>
      </w:r>
    </w:p>
    <w:p w14:paraId="71B5DECD"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693156A8"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24D6525C"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b/>
          <w:bCs/>
          <w:color w:val="000000"/>
          <w:sz w:val="20"/>
          <w:szCs w:val="20"/>
        </w:rPr>
      </w:pPr>
      <w:r w:rsidRPr="00B90F6E">
        <w:rPr>
          <w:rFonts w:ascii="Times New Roman" w:hAnsi="Times New Roman" w:cs="Times New Roman"/>
          <w:b/>
          <w:bCs/>
          <w:color w:val="000000"/>
          <w:sz w:val="20"/>
          <w:szCs w:val="20"/>
        </w:rPr>
        <w:t>III.</w:t>
      </w:r>
      <w:r w:rsidRPr="00B90F6E">
        <w:rPr>
          <w:rFonts w:ascii="Times New Roman" w:hAnsi="Times New Roman" w:cs="Times New Roman"/>
          <w:b/>
          <w:bCs/>
          <w:color w:val="000000"/>
          <w:sz w:val="20"/>
          <w:szCs w:val="20"/>
        </w:rPr>
        <w:tab/>
        <w:t xml:space="preserve">LICZBA NALEŻĄCYCH DO AKCJONARIUSZA AKCJI SPÓŁKI, Z KTÓRYCH PEŁNOMOCNIK MOŻE WYKONYWAĆ PRAWO GŁOSU NA ZWZ: </w:t>
      </w:r>
    </w:p>
    <w:p w14:paraId="4D225968"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39CCB749"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_________________________ akcji zwykłych na okaziciela Spółki (o wartości nominalnej 10 gr każda).</w:t>
      </w:r>
    </w:p>
    <w:p w14:paraId="7DA03073"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056FB02E"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r w:rsidRPr="00B90F6E">
        <w:rPr>
          <w:rFonts w:ascii="Times New Roman" w:hAnsi="Times New Roman" w:cs="Times New Roman"/>
          <w:color w:val="000000"/>
          <w:sz w:val="20"/>
          <w:szCs w:val="20"/>
        </w:rPr>
        <w:t>Ja niżej podpisany, jako akcjonariusz Spółki uprawniony z powyżej wskazanej liczby akcji Spółki oświadczam, że głosuję na ZWZ z tych akcji przez powyżej wskazanego Pełnomocnika, w związku z tym w niniejszym formularzu udzielam temu Pełnomocnikowi poniższych instrukcji do głosowania w sprawie każdej z uchwał przewidzianych do podjęcia przez ZWZ.</w:t>
      </w:r>
    </w:p>
    <w:p w14:paraId="28C686B1"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p>
    <w:p w14:paraId="6329EDB2" w14:textId="77777777" w:rsidR="00B90F6E" w:rsidRPr="00B90F6E" w:rsidRDefault="00B90F6E" w:rsidP="00B90F6E">
      <w:pPr>
        <w:autoSpaceDE w:val="0"/>
        <w:autoSpaceDN w:val="0"/>
        <w:adjustRightInd w:val="0"/>
        <w:spacing w:after="0" w:line="240" w:lineRule="auto"/>
        <w:jc w:val="both"/>
        <w:rPr>
          <w:rFonts w:ascii="Times New Roman" w:hAnsi="Times New Roman" w:cs="Times New Roman"/>
          <w:color w:val="000000"/>
          <w:sz w:val="20"/>
          <w:szCs w:val="20"/>
        </w:rPr>
      </w:pPr>
    </w:p>
    <w:p w14:paraId="5A90A4BF" w14:textId="2E346D66"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______________________________ 202</w:t>
      </w:r>
      <w:r>
        <w:rPr>
          <w:rFonts w:ascii="Times New Roman" w:hAnsi="Times New Roman" w:cs="Times New Roman"/>
          <w:color w:val="000000"/>
          <w:sz w:val="20"/>
          <w:szCs w:val="20"/>
        </w:rPr>
        <w:t>2</w:t>
      </w:r>
      <w:r w:rsidRPr="00B90F6E">
        <w:rPr>
          <w:rFonts w:ascii="Times New Roman" w:hAnsi="Times New Roman" w:cs="Times New Roman"/>
          <w:color w:val="000000"/>
          <w:sz w:val="20"/>
          <w:szCs w:val="20"/>
        </w:rPr>
        <w:t xml:space="preserve"> roku </w:t>
      </w:r>
    </w:p>
    <w:p w14:paraId="7A0D207B"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 xml:space="preserve">miejscowość i data </w:t>
      </w:r>
    </w:p>
    <w:p w14:paraId="64A3FA81"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01CE0F64"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593131B7"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 xml:space="preserve">____________________________________ </w:t>
      </w:r>
    </w:p>
    <w:p w14:paraId="4F4D10C6"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r w:rsidRPr="00B90F6E">
        <w:rPr>
          <w:rFonts w:ascii="Times New Roman" w:hAnsi="Times New Roman" w:cs="Times New Roman"/>
          <w:color w:val="000000"/>
          <w:sz w:val="20"/>
          <w:szCs w:val="20"/>
        </w:rPr>
        <w:t>podpis Akcjonariusza</w:t>
      </w:r>
    </w:p>
    <w:p w14:paraId="5A895DDC" w14:textId="77777777" w:rsidR="00B90F6E" w:rsidRPr="00B90F6E" w:rsidRDefault="00B90F6E" w:rsidP="00B90F6E">
      <w:pPr>
        <w:autoSpaceDE w:val="0"/>
        <w:autoSpaceDN w:val="0"/>
        <w:adjustRightInd w:val="0"/>
        <w:spacing w:after="0" w:line="240" w:lineRule="auto"/>
        <w:rPr>
          <w:rFonts w:ascii="Times New Roman" w:hAnsi="Times New Roman" w:cs="Times New Roman"/>
          <w:color w:val="000000"/>
          <w:sz w:val="20"/>
          <w:szCs w:val="20"/>
        </w:rPr>
      </w:pPr>
    </w:p>
    <w:p w14:paraId="62E2AA45"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p>
    <w:p w14:paraId="2CAB01BE"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r w:rsidRPr="002960C0">
        <w:rPr>
          <w:rFonts w:ascii="Times New Roman" w:hAnsi="Times New Roman" w:cs="Times New Roman"/>
          <w:b/>
          <w:bCs/>
          <w:color w:val="000000"/>
          <w:sz w:val="20"/>
          <w:szCs w:val="20"/>
        </w:rPr>
        <w:lastRenderedPageBreak/>
        <w:t xml:space="preserve">IV. </w:t>
      </w:r>
      <w:r w:rsidRPr="002960C0">
        <w:rPr>
          <w:rFonts w:ascii="Times New Roman" w:hAnsi="Times New Roman" w:cs="Times New Roman"/>
          <w:b/>
          <w:bCs/>
          <w:color w:val="000000"/>
          <w:sz w:val="20"/>
          <w:szCs w:val="20"/>
        </w:rPr>
        <w:tab/>
        <w:t>ODDANIE GŁOSU/INSTRUKCJA GŁOSOWANIA W ODNIESIENIU DO NASTEPUJĄCYCH UCHWAŁ:</w:t>
      </w:r>
    </w:p>
    <w:p w14:paraId="376EA659"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p>
    <w:p w14:paraId="2AF07362" w14:textId="77777777" w:rsidR="00B90F6E" w:rsidRPr="00B90F6E" w:rsidRDefault="00B90F6E" w:rsidP="00B90F6E">
      <w:pPr>
        <w:autoSpaceDE w:val="0"/>
        <w:autoSpaceDN w:val="0"/>
        <w:adjustRightInd w:val="0"/>
        <w:spacing w:after="0" w:line="240" w:lineRule="auto"/>
        <w:rPr>
          <w:rFonts w:ascii="Times New Roman" w:hAnsi="Times New Roman" w:cs="Times New Roman"/>
          <w:b/>
          <w:bCs/>
          <w:color w:val="000000"/>
          <w:sz w:val="20"/>
          <w:szCs w:val="20"/>
        </w:rPr>
      </w:pPr>
    </w:p>
    <w:p w14:paraId="65874247" w14:textId="77777777" w:rsidR="00B90F6E" w:rsidRPr="00B90F6E" w:rsidRDefault="00B90F6E" w:rsidP="00B90F6E">
      <w:pPr>
        <w:spacing w:after="0" w:line="240" w:lineRule="auto"/>
        <w:jc w:val="both"/>
        <w:rPr>
          <w:rFonts w:ascii="Times New Roman" w:hAnsi="Times New Roman" w:cs="Times New Roman"/>
          <w:i/>
          <w:iCs/>
          <w:sz w:val="20"/>
          <w:szCs w:val="20"/>
        </w:rPr>
      </w:pPr>
      <w:r w:rsidRPr="00B90F6E">
        <w:rPr>
          <w:rFonts w:ascii="Times New Roman" w:hAnsi="Times New Roman" w:cs="Times New Roman"/>
          <w:i/>
          <w:iCs/>
          <w:sz w:val="20"/>
          <w:szCs w:val="20"/>
        </w:rPr>
        <w:t>Co do pkt 2 porządku obrad</w:t>
      </w:r>
    </w:p>
    <w:p w14:paraId="1106892B" w14:textId="77777777" w:rsidR="00B90F6E" w:rsidRPr="00B90F6E" w:rsidRDefault="00B90F6E" w:rsidP="00B90F6E">
      <w:pPr>
        <w:spacing w:after="0" w:line="300" w:lineRule="auto"/>
        <w:rPr>
          <w:rFonts w:ascii="Times New Roman" w:hAnsi="Times New Roman" w:cs="Times New Roman"/>
        </w:rPr>
      </w:pPr>
    </w:p>
    <w:p w14:paraId="42C8F543"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w:t>
      </w:r>
    </w:p>
    <w:p w14:paraId="3275DF7C"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6F0B7136"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2503044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7FC8D629" w14:textId="2469E704"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F3596B">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F3596B">
        <w:rPr>
          <w:rFonts w:ascii="Times New Roman" w:eastAsiaTheme="minorEastAsia" w:hAnsi="Times New Roman" w:cs="Times New Roman"/>
          <w:b/>
          <w:bCs/>
          <w:sz w:val="20"/>
          <w:szCs w:val="20"/>
          <w:lang w:bidi="en-US"/>
        </w:rPr>
        <w:t>2</w:t>
      </w:r>
    </w:p>
    <w:p w14:paraId="56CCDB14"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sprawie wyboru Przewodniczącego Zwyczajnego Walnego Zgromadzenia</w:t>
      </w:r>
    </w:p>
    <w:p w14:paraId="0BFD7598" w14:textId="77777777"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p>
    <w:p w14:paraId="15950E34" w14:textId="77777777"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 xml:space="preserve">Działając na podstawie art. 409 §1 Kodeksu spółek handlowych Zwyczajne Walne Zgromadzenie Spółki Harper Hygienics Spółka Akcyjna wybiera na Przewodniczącego Zwyczajnego Walnego Zgromadzenia </w:t>
      </w:r>
      <w:r w:rsidRPr="00F62628">
        <w:rPr>
          <w:rFonts w:ascii="Times New Roman" w:eastAsiaTheme="minorEastAsia" w:hAnsi="Times New Roman" w:cs="Times New Roman"/>
          <w:sz w:val="20"/>
          <w:szCs w:val="20"/>
          <w:lang w:bidi="en-US"/>
        </w:rPr>
        <w:t>Panią/Pana [●].</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22930817" w14:textId="77777777" w:rsidTr="00DD70B2">
        <w:tc>
          <w:tcPr>
            <w:tcW w:w="1838" w:type="dxa"/>
          </w:tcPr>
          <w:p w14:paraId="124EAD6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6F5EC09F" w14:textId="77777777" w:rsidR="00B90F6E" w:rsidRPr="00B90F6E" w:rsidRDefault="00B90F6E" w:rsidP="00B90F6E">
            <w:pPr>
              <w:rPr>
                <w:rFonts w:ascii="Times New Roman" w:hAnsi="Times New Roman" w:cs="Times New Roman"/>
                <w:sz w:val="20"/>
                <w:szCs w:val="20"/>
              </w:rPr>
            </w:pPr>
          </w:p>
          <w:p w14:paraId="2110982A" w14:textId="77777777" w:rsidR="00B90F6E" w:rsidRPr="00B90F6E" w:rsidRDefault="00B90F6E" w:rsidP="00B90F6E">
            <w:pPr>
              <w:rPr>
                <w:rFonts w:ascii="Times New Roman" w:hAnsi="Times New Roman" w:cs="Times New Roman"/>
                <w:sz w:val="20"/>
                <w:szCs w:val="20"/>
              </w:rPr>
            </w:pPr>
          </w:p>
          <w:p w14:paraId="14AA353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60C91E8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1EA60CA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6340E93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4C3FCECD" w14:textId="77777777" w:rsidR="00B90F6E" w:rsidRPr="00B90F6E" w:rsidRDefault="00B90F6E" w:rsidP="00B90F6E">
            <w:pPr>
              <w:rPr>
                <w:rFonts w:ascii="Times New Roman" w:hAnsi="Times New Roman" w:cs="Times New Roman"/>
                <w:sz w:val="20"/>
                <w:szCs w:val="20"/>
              </w:rPr>
            </w:pPr>
          </w:p>
          <w:p w14:paraId="46ED76E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EF81D8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2F912C5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6F5FDCB3" w14:textId="77777777" w:rsidR="00B90F6E" w:rsidRPr="00B90F6E" w:rsidRDefault="00B90F6E" w:rsidP="00B90F6E">
            <w:pPr>
              <w:rPr>
                <w:rFonts w:ascii="Times New Roman" w:hAnsi="Times New Roman" w:cs="Times New Roman"/>
                <w:sz w:val="20"/>
                <w:szCs w:val="20"/>
              </w:rPr>
            </w:pPr>
          </w:p>
          <w:p w14:paraId="4BA2B4F7" w14:textId="77777777" w:rsidR="00B90F6E" w:rsidRPr="00B90F6E" w:rsidRDefault="00B90F6E" w:rsidP="00B90F6E">
            <w:pPr>
              <w:rPr>
                <w:rFonts w:ascii="Times New Roman" w:hAnsi="Times New Roman" w:cs="Times New Roman"/>
                <w:sz w:val="20"/>
                <w:szCs w:val="20"/>
              </w:rPr>
            </w:pPr>
          </w:p>
          <w:p w14:paraId="3C053DF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02755E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7017F7C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628889B8" w14:textId="77777777" w:rsidR="00B90F6E" w:rsidRPr="00B90F6E" w:rsidRDefault="00B90F6E" w:rsidP="00B90F6E">
            <w:pPr>
              <w:rPr>
                <w:rFonts w:ascii="Times New Roman" w:hAnsi="Times New Roman" w:cs="Times New Roman"/>
                <w:sz w:val="20"/>
                <w:szCs w:val="20"/>
              </w:rPr>
            </w:pPr>
          </w:p>
          <w:p w14:paraId="2B18332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5A7055A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632DB238" w14:textId="77777777" w:rsidTr="00DD70B2">
        <w:tc>
          <w:tcPr>
            <w:tcW w:w="9062" w:type="dxa"/>
            <w:gridSpan w:val="4"/>
          </w:tcPr>
          <w:p w14:paraId="7DAA3012"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5031AF4" w14:textId="77777777" w:rsidR="00B90F6E" w:rsidRPr="00B90F6E" w:rsidRDefault="00B90F6E" w:rsidP="00B90F6E">
            <w:pPr>
              <w:rPr>
                <w:rFonts w:ascii="Times New Roman" w:hAnsi="Times New Roman" w:cs="Times New Roman"/>
                <w:sz w:val="20"/>
                <w:szCs w:val="20"/>
              </w:rPr>
            </w:pPr>
          </w:p>
        </w:tc>
      </w:tr>
    </w:tbl>
    <w:p w14:paraId="6B1AF54B" w14:textId="77777777" w:rsidR="00B90F6E" w:rsidRPr="00B90F6E" w:rsidRDefault="00B90F6E" w:rsidP="00B90F6E">
      <w:pPr>
        <w:pBdr>
          <w:bottom w:val="single" w:sz="6" w:space="1" w:color="auto"/>
        </w:pBdr>
        <w:spacing w:after="0" w:line="240" w:lineRule="auto"/>
        <w:jc w:val="both"/>
        <w:rPr>
          <w:rFonts w:ascii="Times New Roman" w:hAnsi="Times New Roman" w:cs="Times New Roman"/>
          <w:sz w:val="20"/>
          <w:szCs w:val="20"/>
        </w:rPr>
      </w:pPr>
    </w:p>
    <w:p w14:paraId="04412E1E" w14:textId="77777777" w:rsidR="00B90F6E" w:rsidRPr="00B90F6E" w:rsidRDefault="00B90F6E" w:rsidP="00B90F6E">
      <w:pPr>
        <w:spacing w:line="240" w:lineRule="auto"/>
        <w:jc w:val="both"/>
        <w:rPr>
          <w:rFonts w:ascii="Times New Roman" w:hAnsi="Times New Roman" w:cs="Times New Roman"/>
          <w:i/>
          <w:iCs/>
          <w:sz w:val="20"/>
          <w:szCs w:val="20"/>
        </w:rPr>
      </w:pPr>
      <w:r w:rsidRPr="00B90F6E">
        <w:rPr>
          <w:rFonts w:ascii="Times New Roman" w:hAnsi="Times New Roman" w:cs="Times New Roman"/>
          <w:i/>
          <w:iCs/>
          <w:sz w:val="20"/>
          <w:szCs w:val="20"/>
        </w:rPr>
        <w:t>Do pkt 4 porządku obrad</w:t>
      </w:r>
    </w:p>
    <w:p w14:paraId="5392EFB7" w14:textId="77777777" w:rsidR="00B90F6E" w:rsidRPr="00B90F6E" w:rsidRDefault="00B90F6E" w:rsidP="00B90F6E">
      <w:pPr>
        <w:spacing w:after="0" w:line="240" w:lineRule="auto"/>
        <w:rPr>
          <w:rFonts w:ascii="Times New Roman" w:eastAsiaTheme="minorEastAsia" w:hAnsi="Times New Roman" w:cs="Times New Roman"/>
          <w:b/>
          <w:bCs/>
          <w:sz w:val="20"/>
          <w:szCs w:val="20"/>
          <w:lang w:bidi="en-US"/>
        </w:rPr>
      </w:pPr>
    </w:p>
    <w:p w14:paraId="47032FDF"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2</w:t>
      </w:r>
    </w:p>
    <w:p w14:paraId="60506988"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07ED795A"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3C55173C"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276932B6" w14:textId="0C2E3B6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5E6B41">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5E6B41">
        <w:rPr>
          <w:rFonts w:ascii="Times New Roman" w:eastAsiaTheme="minorEastAsia" w:hAnsi="Times New Roman" w:cs="Times New Roman"/>
          <w:b/>
          <w:bCs/>
          <w:sz w:val="20"/>
          <w:szCs w:val="20"/>
          <w:lang w:bidi="en-US"/>
        </w:rPr>
        <w:t>2</w:t>
      </w:r>
    </w:p>
    <w:p w14:paraId="09CB48C3"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sprawie przyjęcia porządku obrad Zwyczajnego Walnego Zgromadzenia</w:t>
      </w:r>
    </w:p>
    <w:p w14:paraId="56B30FB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p>
    <w:p w14:paraId="2E6FE0FD" w14:textId="27076A99"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 xml:space="preserve">Zwyczajne Walne Zgromadzenie Spółki Harper Hygienics Spółka Akcyjna niniejszym postanawia przyjąć porządek obrad Zwyczajnego Walnego Zgromadzenia w brzmieniu zgodnym z porządkiem obrad, który został zamieszczony w ogłoszeniu o zwołaniu tego Walnego Zgromadzenia, opublikowanym przez spółkę w dniu </w:t>
      </w:r>
      <w:r w:rsidR="005E6B41" w:rsidRPr="00A30FFC">
        <w:rPr>
          <w:rFonts w:ascii="Times New Roman" w:eastAsiaTheme="minorEastAsia" w:hAnsi="Times New Roman" w:cs="Times New Roman"/>
          <w:sz w:val="20"/>
          <w:szCs w:val="20"/>
          <w:lang w:bidi="en-US"/>
        </w:rPr>
        <w:t>01</w:t>
      </w:r>
      <w:r w:rsidRPr="00A30FFC">
        <w:rPr>
          <w:rFonts w:ascii="Times New Roman" w:eastAsiaTheme="minorEastAsia" w:hAnsi="Times New Roman" w:cs="Times New Roman"/>
          <w:sz w:val="20"/>
          <w:szCs w:val="20"/>
          <w:lang w:bidi="en-US"/>
        </w:rPr>
        <w:t>.0</w:t>
      </w:r>
      <w:r w:rsidR="005E6B41" w:rsidRPr="00A30FFC">
        <w:rPr>
          <w:rFonts w:ascii="Times New Roman" w:eastAsiaTheme="minorEastAsia" w:hAnsi="Times New Roman" w:cs="Times New Roman"/>
          <w:sz w:val="20"/>
          <w:szCs w:val="20"/>
          <w:lang w:bidi="en-US"/>
        </w:rPr>
        <w:t>9</w:t>
      </w:r>
      <w:r w:rsidRPr="00A30FFC">
        <w:rPr>
          <w:rFonts w:ascii="Times New Roman" w:eastAsiaTheme="minorEastAsia" w:hAnsi="Times New Roman" w:cs="Times New Roman"/>
          <w:sz w:val="20"/>
          <w:szCs w:val="20"/>
          <w:lang w:bidi="en-US"/>
        </w:rPr>
        <w:t>.202</w:t>
      </w:r>
      <w:r w:rsidR="005E6B41" w:rsidRPr="00A30FFC">
        <w:rPr>
          <w:rFonts w:ascii="Times New Roman" w:eastAsiaTheme="minorEastAsia" w:hAnsi="Times New Roman" w:cs="Times New Roman"/>
          <w:sz w:val="20"/>
          <w:szCs w:val="20"/>
          <w:lang w:bidi="en-US"/>
        </w:rPr>
        <w:t>2</w:t>
      </w:r>
      <w:r w:rsidRPr="00A30FFC">
        <w:rPr>
          <w:rFonts w:ascii="Times New Roman" w:eastAsiaTheme="minorEastAsia" w:hAnsi="Times New Roman" w:cs="Times New Roman"/>
          <w:sz w:val="20"/>
          <w:szCs w:val="20"/>
          <w:lang w:bidi="en-US"/>
        </w:rPr>
        <w:t xml:space="preserve"> r. w raporcie bieżącym nr 0</w:t>
      </w:r>
      <w:r w:rsidR="005E6B41" w:rsidRPr="00A30FFC">
        <w:rPr>
          <w:rFonts w:ascii="Times New Roman" w:eastAsiaTheme="minorEastAsia" w:hAnsi="Times New Roman" w:cs="Times New Roman"/>
          <w:sz w:val="20"/>
          <w:szCs w:val="20"/>
          <w:lang w:bidi="en-US"/>
        </w:rPr>
        <w:t>6</w:t>
      </w:r>
      <w:r w:rsidRPr="00A30FFC">
        <w:rPr>
          <w:rFonts w:ascii="Times New Roman" w:eastAsiaTheme="minorEastAsia" w:hAnsi="Times New Roman" w:cs="Times New Roman"/>
          <w:sz w:val="20"/>
          <w:szCs w:val="20"/>
          <w:lang w:bidi="en-US"/>
        </w:rPr>
        <w:t>/202</w:t>
      </w:r>
      <w:r w:rsidR="005E6B41" w:rsidRPr="00A30FFC">
        <w:rPr>
          <w:rFonts w:ascii="Times New Roman" w:eastAsiaTheme="minorEastAsia" w:hAnsi="Times New Roman" w:cs="Times New Roman"/>
          <w:sz w:val="20"/>
          <w:szCs w:val="20"/>
          <w:lang w:bidi="en-US"/>
        </w:rPr>
        <w:t>2</w:t>
      </w:r>
      <w:r w:rsidRPr="00A30FFC">
        <w:rPr>
          <w:rFonts w:ascii="Times New Roman" w:eastAsiaTheme="minorEastAsia" w:hAnsi="Times New Roman" w:cs="Times New Roman"/>
          <w:sz w:val="20"/>
          <w:szCs w:val="20"/>
          <w:lang w:bidi="en-US"/>
        </w:rPr>
        <w:t xml:space="preserve"> oraz na</w:t>
      </w:r>
      <w:r w:rsidRPr="00B90F6E">
        <w:rPr>
          <w:rFonts w:ascii="Times New Roman" w:eastAsiaTheme="minorEastAsia" w:hAnsi="Times New Roman" w:cs="Times New Roman"/>
          <w:sz w:val="20"/>
          <w:szCs w:val="20"/>
          <w:lang w:bidi="en-US"/>
        </w:rPr>
        <w:t xml:space="preserve"> stronie internetowej </w:t>
      </w:r>
      <w:hyperlink r:id="rId7" w:history="1">
        <w:r w:rsidRPr="00B90F6E">
          <w:rPr>
            <w:rFonts w:ascii="Times New Roman" w:eastAsiaTheme="minorEastAsia" w:hAnsi="Times New Roman" w:cs="Times New Roman"/>
            <w:color w:val="0000FF"/>
            <w:sz w:val="20"/>
            <w:szCs w:val="20"/>
            <w:u w:val="single"/>
            <w:lang w:bidi="en-US"/>
          </w:rPr>
          <w:t>http://www.harperhygienics.com/</w:t>
        </w:r>
      </w:hyperlink>
      <w:r w:rsidRPr="00B90F6E">
        <w:rPr>
          <w:rFonts w:ascii="Times New Roman" w:eastAsiaTheme="minorEastAsia" w:hAnsi="Times New Roman" w:cs="Times New Roman"/>
          <w:sz w:val="20"/>
          <w:szCs w:val="20"/>
          <w:lang w:bidi="en-US"/>
        </w:rPr>
        <w:t>.</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2D8ECE47" w14:textId="77777777" w:rsidTr="00DD70B2">
        <w:tc>
          <w:tcPr>
            <w:tcW w:w="1838" w:type="dxa"/>
          </w:tcPr>
          <w:p w14:paraId="1517122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311FCCD1" w14:textId="77777777" w:rsidR="00B90F6E" w:rsidRPr="00B90F6E" w:rsidRDefault="00B90F6E" w:rsidP="00B90F6E">
            <w:pPr>
              <w:rPr>
                <w:rFonts w:ascii="Times New Roman" w:hAnsi="Times New Roman" w:cs="Times New Roman"/>
                <w:sz w:val="20"/>
                <w:szCs w:val="20"/>
              </w:rPr>
            </w:pPr>
          </w:p>
          <w:p w14:paraId="2C012A52" w14:textId="77777777" w:rsidR="00B90F6E" w:rsidRPr="00B90F6E" w:rsidRDefault="00B90F6E" w:rsidP="00B90F6E">
            <w:pPr>
              <w:rPr>
                <w:rFonts w:ascii="Times New Roman" w:hAnsi="Times New Roman" w:cs="Times New Roman"/>
                <w:sz w:val="20"/>
                <w:szCs w:val="20"/>
              </w:rPr>
            </w:pPr>
          </w:p>
          <w:p w14:paraId="43C14EB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69F50AB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78A9A2B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1ED521B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717A9F60" w14:textId="77777777" w:rsidR="00B90F6E" w:rsidRPr="00B90F6E" w:rsidRDefault="00B90F6E" w:rsidP="00B90F6E">
            <w:pPr>
              <w:rPr>
                <w:rFonts w:ascii="Times New Roman" w:hAnsi="Times New Roman" w:cs="Times New Roman"/>
                <w:sz w:val="20"/>
                <w:szCs w:val="20"/>
              </w:rPr>
            </w:pPr>
          </w:p>
          <w:p w14:paraId="08410D6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2ACE9A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7E8BE04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57285B10" w14:textId="77777777" w:rsidR="00B90F6E" w:rsidRPr="00B90F6E" w:rsidRDefault="00B90F6E" w:rsidP="00B90F6E">
            <w:pPr>
              <w:rPr>
                <w:rFonts w:ascii="Times New Roman" w:hAnsi="Times New Roman" w:cs="Times New Roman"/>
                <w:sz w:val="20"/>
                <w:szCs w:val="20"/>
              </w:rPr>
            </w:pPr>
          </w:p>
          <w:p w14:paraId="423A491B" w14:textId="77777777" w:rsidR="00B90F6E" w:rsidRPr="00B90F6E" w:rsidRDefault="00B90F6E" w:rsidP="00B90F6E">
            <w:pPr>
              <w:rPr>
                <w:rFonts w:ascii="Times New Roman" w:hAnsi="Times New Roman" w:cs="Times New Roman"/>
                <w:sz w:val="20"/>
                <w:szCs w:val="20"/>
              </w:rPr>
            </w:pPr>
          </w:p>
          <w:p w14:paraId="511377E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2EBFD1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62590DD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0D7574E3" w14:textId="77777777" w:rsidR="00B90F6E" w:rsidRPr="00B90F6E" w:rsidRDefault="00B90F6E" w:rsidP="00B90F6E">
            <w:pPr>
              <w:rPr>
                <w:rFonts w:ascii="Times New Roman" w:hAnsi="Times New Roman" w:cs="Times New Roman"/>
                <w:sz w:val="20"/>
                <w:szCs w:val="20"/>
              </w:rPr>
            </w:pPr>
          </w:p>
          <w:p w14:paraId="6E11D24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CBCAEE8"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17FC2865" w14:textId="77777777" w:rsidTr="00DD70B2">
        <w:tc>
          <w:tcPr>
            <w:tcW w:w="9062" w:type="dxa"/>
            <w:gridSpan w:val="4"/>
          </w:tcPr>
          <w:p w14:paraId="5A8C4505"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5240B8BE" w14:textId="77777777" w:rsidR="00B90F6E" w:rsidRPr="00B90F6E" w:rsidRDefault="00B90F6E" w:rsidP="00B90F6E">
            <w:pPr>
              <w:rPr>
                <w:rFonts w:ascii="Times New Roman" w:hAnsi="Times New Roman" w:cs="Times New Roman"/>
                <w:sz w:val="20"/>
                <w:szCs w:val="20"/>
              </w:rPr>
            </w:pPr>
          </w:p>
        </w:tc>
      </w:tr>
    </w:tbl>
    <w:p w14:paraId="3FA6563A"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6B46B700"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8 porządku obrad</w:t>
      </w:r>
    </w:p>
    <w:p w14:paraId="12E7633A" w14:textId="77777777" w:rsidR="00B90F6E" w:rsidRPr="00B90F6E" w:rsidRDefault="00B90F6E" w:rsidP="00B90F6E">
      <w:pPr>
        <w:spacing w:after="0" w:line="240" w:lineRule="auto"/>
        <w:jc w:val="both"/>
        <w:rPr>
          <w:rFonts w:ascii="Times New Roman" w:eastAsiaTheme="minorEastAsia" w:hAnsi="Times New Roman" w:cs="Times New Roman"/>
          <w:b/>
          <w:i/>
          <w:iCs/>
          <w:sz w:val="20"/>
          <w:szCs w:val="20"/>
          <w:lang w:bidi="en-US"/>
        </w:rPr>
      </w:pPr>
    </w:p>
    <w:p w14:paraId="51D67505"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3</w:t>
      </w:r>
    </w:p>
    <w:p w14:paraId="2B542F90"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57B16C9F"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4CA0EA46"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54486974" w14:textId="2A11AFDA"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F70D7B">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F70D7B">
        <w:rPr>
          <w:rFonts w:ascii="Times New Roman" w:eastAsiaTheme="minorEastAsia" w:hAnsi="Times New Roman" w:cs="Times New Roman"/>
          <w:b/>
          <w:bCs/>
          <w:sz w:val="20"/>
          <w:szCs w:val="20"/>
          <w:lang w:bidi="en-US"/>
        </w:rPr>
        <w:t>2</w:t>
      </w:r>
    </w:p>
    <w:p w14:paraId="790261C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sprawie zatwierdzenia sprawozdania Zarządu z działalności Spółki</w:t>
      </w:r>
    </w:p>
    <w:p w14:paraId="6B6EED6E" w14:textId="0791C062"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za rok obrotowy trwający od 01.04.202</w:t>
      </w:r>
      <w:r w:rsidR="00F70D7B">
        <w:rPr>
          <w:rFonts w:ascii="Times New Roman" w:eastAsiaTheme="minorEastAsia" w:hAnsi="Times New Roman" w:cs="Times New Roman"/>
          <w:b/>
          <w:bCs/>
          <w:sz w:val="20"/>
          <w:szCs w:val="20"/>
          <w:lang w:bidi="en-US"/>
        </w:rPr>
        <w:t xml:space="preserve">1 </w:t>
      </w:r>
      <w:r w:rsidRPr="00B90F6E">
        <w:rPr>
          <w:rFonts w:ascii="Times New Roman" w:eastAsiaTheme="minorEastAsia" w:hAnsi="Times New Roman" w:cs="Times New Roman"/>
          <w:b/>
          <w:bCs/>
          <w:sz w:val="20"/>
          <w:szCs w:val="20"/>
          <w:lang w:bidi="en-US"/>
        </w:rPr>
        <w:t>r. do 31.03.202</w:t>
      </w:r>
      <w:r w:rsidR="00F70D7B">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19978DD3"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p>
    <w:p w14:paraId="66288AAD" w14:textId="69FCDE00"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zatwierdza sprawozdanie Zarządu z działalności Spółki w roku obrotowym trwającym od 01.04.202</w:t>
      </w:r>
      <w:r w:rsidR="00136BB0">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136BB0">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55CE8F31" w14:textId="77777777" w:rsidTr="00DD70B2">
        <w:tc>
          <w:tcPr>
            <w:tcW w:w="1838" w:type="dxa"/>
          </w:tcPr>
          <w:p w14:paraId="3C5D037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5759AB70" w14:textId="77777777" w:rsidR="00B90F6E" w:rsidRPr="00B90F6E" w:rsidRDefault="00B90F6E" w:rsidP="00B90F6E">
            <w:pPr>
              <w:rPr>
                <w:rFonts w:ascii="Times New Roman" w:hAnsi="Times New Roman" w:cs="Times New Roman"/>
                <w:sz w:val="20"/>
                <w:szCs w:val="20"/>
              </w:rPr>
            </w:pPr>
          </w:p>
          <w:p w14:paraId="2612DA08" w14:textId="77777777" w:rsidR="00B90F6E" w:rsidRPr="00B90F6E" w:rsidRDefault="00B90F6E" w:rsidP="00B90F6E">
            <w:pPr>
              <w:rPr>
                <w:rFonts w:ascii="Times New Roman" w:hAnsi="Times New Roman" w:cs="Times New Roman"/>
                <w:sz w:val="20"/>
                <w:szCs w:val="20"/>
              </w:rPr>
            </w:pPr>
          </w:p>
          <w:p w14:paraId="3C431F6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6196D1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487BED8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5554B8A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2E3C9943" w14:textId="77777777" w:rsidR="00B90F6E" w:rsidRPr="00B90F6E" w:rsidRDefault="00B90F6E" w:rsidP="00B90F6E">
            <w:pPr>
              <w:rPr>
                <w:rFonts w:ascii="Times New Roman" w:hAnsi="Times New Roman" w:cs="Times New Roman"/>
                <w:sz w:val="20"/>
                <w:szCs w:val="20"/>
              </w:rPr>
            </w:pPr>
          </w:p>
          <w:p w14:paraId="65D07AD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A04E88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7959C19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03646DF7" w14:textId="77777777" w:rsidR="00B90F6E" w:rsidRPr="00B90F6E" w:rsidRDefault="00B90F6E" w:rsidP="00B90F6E">
            <w:pPr>
              <w:rPr>
                <w:rFonts w:ascii="Times New Roman" w:hAnsi="Times New Roman" w:cs="Times New Roman"/>
                <w:sz w:val="20"/>
                <w:szCs w:val="20"/>
              </w:rPr>
            </w:pPr>
          </w:p>
          <w:p w14:paraId="3EDB4185" w14:textId="77777777" w:rsidR="00B90F6E" w:rsidRPr="00B90F6E" w:rsidRDefault="00B90F6E" w:rsidP="00B90F6E">
            <w:pPr>
              <w:rPr>
                <w:rFonts w:ascii="Times New Roman" w:hAnsi="Times New Roman" w:cs="Times New Roman"/>
                <w:sz w:val="20"/>
                <w:szCs w:val="20"/>
              </w:rPr>
            </w:pPr>
          </w:p>
          <w:p w14:paraId="7C6D6C4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CDF94E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7860CCF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34A41884" w14:textId="77777777" w:rsidR="00B90F6E" w:rsidRPr="00B90F6E" w:rsidRDefault="00B90F6E" w:rsidP="00B90F6E">
            <w:pPr>
              <w:rPr>
                <w:rFonts w:ascii="Times New Roman" w:hAnsi="Times New Roman" w:cs="Times New Roman"/>
                <w:sz w:val="20"/>
                <w:szCs w:val="20"/>
              </w:rPr>
            </w:pPr>
          </w:p>
          <w:p w14:paraId="164D524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2F5B1F5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1BF1075F" w14:textId="77777777" w:rsidTr="00DD70B2">
        <w:tc>
          <w:tcPr>
            <w:tcW w:w="9062" w:type="dxa"/>
            <w:gridSpan w:val="4"/>
          </w:tcPr>
          <w:p w14:paraId="70584049"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4A72988" w14:textId="77777777" w:rsidR="00B90F6E" w:rsidRPr="00B90F6E" w:rsidRDefault="00B90F6E" w:rsidP="00B90F6E">
            <w:pPr>
              <w:rPr>
                <w:rFonts w:ascii="Times New Roman" w:hAnsi="Times New Roman" w:cs="Times New Roman"/>
                <w:sz w:val="20"/>
                <w:szCs w:val="20"/>
              </w:rPr>
            </w:pPr>
          </w:p>
        </w:tc>
      </w:tr>
    </w:tbl>
    <w:p w14:paraId="08B48D80"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p>
    <w:p w14:paraId="11A50DA4"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9 porządku obrad</w:t>
      </w:r>
    </w:p>
    <w:p w14:paraId="04091184"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p>
    <w:p w14:paraId="6AF1AC9F"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4</w:t>
      </w:r>
    </w:p>
    <w:p w14:paraId="54784E64"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26642B45"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6BDCC0D8"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0EDF02F3" w14:textId="23DA2D7A"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4A7BCA">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4A7BCA">
        <w:rPr>
          <w:rFonts w:ascii="Times New Roman" w:eastAsiaTheme="minorEastAsia" w:hAnsi="Times New Roman" w:cs="Times New Roman"/>
          <w:b/>
          <w:bCs/>
          <w:sz w:val="20"/>
          <w:szCs w:val="20"/>
          <w:lang w:bidi="en-US"/>
        </w:rPr>
        <w:t>2</w:t>
      </w:r>
    </w:p>
    <w:p w14:paraId="1C80EE16"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sprawie zatwierdzenia sprawozdania finansowego Spółki</w:t>
      </w:r>
    </w:p>
    <w:p w14:paraId="193A7240" w14:textId="790CF50A"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za rok obrotowy trwający od 01.04.202</w:t>
      </w:r>
      <w:r w:rsidR="004A7BCA">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4A7BCA">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723DB3D3"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p>
    <w:p w14:paraId="442896CB" w14:textId="50B1193F"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zatwierdza sprawozdanie finansowe Spółki za rok obrotowy trwający od 01.04.202</w:t>
      </w:r>
      <w:r w:rsidR="00615DF1">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615DF1">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 obejmujące:</w:t>
      </w:r>
    </w:p>
    <w:p w14:paraId="642DCE5F" w14:textId="3D2E76FA" w:rsidR="00B90F6E" w:rsidRPr="00B90F6E" w:rsidRDefault="00B90F6E" w:rsidP="00B90F6E">
      <w:pPr>
        <w:numPr>
          <w:ilvl w:val="0"/>
          <w:numId w:val="4"/>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sprawozdanie z sytuacji finansowej, wskazujące po stronie aktywów i pasywów kwotę 2</w:t>
      </w:r>
      <w:r w:rsidR="00615DF1">
        <w:rPr>
          <w:rFonts w:ascii="Times New Roman" w:eastAsiaTheme="minorEastAsia" w:hAnsi="Times New Roman" w:cs="Times New Roman"/>
          <w:sz w:val="20"/>
          <w:szCs w:val="20"/>
          <w:lang w:bidi="en-US"/>
        </w:rPr>
        <w:t>80 305,7</w:t>
      </w:r>
      <w:r w:rsidRPr="00B90F6E">
        <w:rPr>
          <w:rFonts w:ascii="Times New Roman" w:eastAsiaTheme="minorEastAsia" w:hAnsi="Times New Roman" w:cs="Times New Roman"/>
          <w:sz w:val="20"/>
          <w:szCs w:val="20"/>
          <w:lang w:bidi="en-US"/>
        </w:rPr>
        <w:t xml:space="preserve"> tys. zł (słownie: dwieście </w:t>
      </w:r>
      <w:r w:rsidR="000E3290">
        <w:rPr>
          <w:rFonts w:ascii="Times New Roman" w:eastAsiaTheme="minorEastAsia" w:hAnsi="Times New Roman" w:cs="Times New Roman"/>
          <w:sz w:val="20"/>
          <w:szCs w:val="20"/>
          <w:lang w:bidi="en-US"/>
        </w:rPr>
        <w:t>osiemdziesiąt milionów trzysta pięć tysięcy siedemset</w:t>
      </w:r>
      <w:r w:rsidRPr="00B90F6E">
        <w:rPr>
          <w:rFonts w:ascii="Times New Roman" w:eastAsiaTheme="minorEastAsia" w:hAnsi="Times New Roman" w:cs="Times New Roman"/>
          <w:sz w:val="20"/>
          <w:szCs w:val="20"/>
          <w:lang w:bidi="en-US"/>
        </w:rPr>
        <w:t xml:space="preserve"> złotych),</w:t>
      </w:r>
    </w:p>
    <w:p w14:paraId="4C53108A" w14:textId="04865C1E" w:rsidR="00B90F6E" w:rsidRPr="00B90F6E" w:rsidRDefault="00B90F6E" w:rsidP="00B90F6E">
      <w:pPr>
        <w:numPr>
          <w:ilvl w:val="0"/>
          <w:numId w:val="4"/>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 xml:space="preserve">sprawozdanie z zysków lub strat i innych całkowitych dochodów, wskazujące </w:t>
      </w:r>
      <w:r w:rsidR="000E3290">
        <w:rPr>
          <w:rFonts w:ascii="Times New Roman" w:eastAsiaTheme="minorEastAsia" w:hAnsi="Times New Roman" w:cs="Times New Roman"/>
          <w:sz w:val="20"/>
          <w:szCs w:val="20"/>
          <w:lang w:bidi="en-US"/>
        </w:rPr>
        <w:t>stratę</w:t>
      </w:r>
      <w:r w:rsidRPr="00B90F6E">
        <w:rPr>
          <w:rFonts w:ascii="Times New Roman" w:eastAsiaTheme="minorEastAsia" w:hAnsi="Times New Roman" w:cs="Times New Roman"/>
          <w:sz w:val="20"/>
          <w:szCs w:val="20"/>
          <w:lang w:bidi="en-US"/>
        </w:rPr>
        <w:t xml:space="preserve"> netto w wysokości </w:t>
      </w:r>
      <w:r w:rsidR="00C939C8">
        <w:rPr>
          <w:rFonts w:ascii="Times New Roman" w:eastAsiaTheme="minorEastAsia" w:hAnsi="Times New Roman" w:cs="Times New Roman"/>
          <w:sz w:val="20"/>
          <w:szCs w:val="20"/>
          <w:lang w:bidi="en-US"/>
        </w:rPr>
        <w:t>10 083,20</w:t>
      </w:r>
      <w:r w:rsidRPr="00B90F6E">
        <w:rPr>
          <w:rFonts w:ascii="Times New Roman" w:eastAsiaTheme="minorEastAsia" w:hAnsi="Times New Roman" w:cs="Times New Roman"/>
          <w:sz w:val="20"/>
          <w:szCs w:val="20"/>
          <w:lang w:bidi="en-US"/>
        </w:rPr>
        <w:t xml:space="preserve"> tys. zł (słownie: </w:t>
      </w:r>
      <w:r w:rsidR="00D9476E">
        <w:rPr>
          <w:rFonts w:ascii="Times New Roman" w:eastAsiaTheme="minorEastAsia" w:hAnsi="Times New Roman" w:cs="Times New Roman"/>
          <w:sz w:val="20"/>
          <w:szCs w:val="20"/>
          <w:lang w:bidi="en-US"/>
        </w:rPr>
        <w:t>dziesięć milionów osiemdziesiąt trzy tysiące dwieście</w:t>
      </w:r>
      <w:r w:rsidRPr="00B90F6E">
        <w:rPr>
          <w:rFonts w:ascii="Times New Roman" w:eastAsiaTheme="minorEastAsia" w:hAnsi="Times New Roman" w:cs="Times New Roman"/>
          <w:sz w:val="20"/>
          <w:szCs w:val="20"/>
          <w:lang w:bidi="en-US"/>
        </w:rPr>
        <w:t xml:space="preserve"> złotych),</w:t>
      </w:r>
    </w:p>
    <w:p w14:paraId="29AE6BE8" w14:textId="4A25E26C" w:rsidR="00B90F6E" w:rsidRPr="00B90F6E" w:rsidRDefault="00B90F6E" w:rsidP="00B90F6E">
      <w:pPr>
        <w:numPr>
          <w:ilvl w:val="0"/>
          <w:numId w:val="4"/>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sprawozdanie ze zmian w kapitale własnym, wykazujące w roku obrotowym trwającym od 1.04.202</w:t>
      </w:r>
      <w:r w:rsidR="00980E8E">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do 31.03.202</w:t>
      </w:r>
      <w:r w:rsidR="00980E8E">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 z</w:t>
      </w:r>
      <w:r w:rsidR="00980E8E">
        <w:rPr>
          <w:rFonts w:ascii="Times New Roman" w:eastAsiaTheme="minorEastAsia" w:hAnsi="Times New Roman" w:cs="Times New Roman"/>
          <w:sz w:val="20"/>
          <w:szCs w:val="20"/>
          <w:lang w:bidi="en-US"/>
        </w:rPr>
        <w:t>mniejszenie</w:t>
      </w:r>
      <w:r w:rsidRPr="00B90F6E">
        <w:rPr>
          <w:rFonts w:ascii="Times New Roman" w:eastAsiaTheme="minorEastAsia" w:hAnsi="Times New Roman" w:cs="Times New Roman"/>
          <w:sz w:val="20"/>
          <w:szCs w:val="20"/>
          <w:lang w:bidi="en-US"/>
        </w:rPr>
        <w:t xml:space="preserve"> kapitału własnego o kwotę </w:t>
      </w:r>
      <w:r w:rsidR="00980E8E">
        <w:rPr>
          <w:rFonts w:ascii="Times New Roman" w:eastAsiaTheme="minorEastAsia" w:hAnsi="Times New Roman" w:cs="Times New Roman"/>
          <w:sz w:val="20"/>
          <w:szCs w:val="20"/>
          <w:lang w:bidi="en-US"/>
        </w:rPr>
        <w:t>12 021,7</w:t>
      </w:r>
      <w:r w:rsidR="00E846E0">
        <w:rPr>
          <w:rFonts w:ascii="Times New Roman" w:eastAsiaTheme="minorEastAsia" w:hAnsi="Times New Roman" w:cs="Times New Roman"/>
          <w:sz w:val="20"/>
          <w:szCs w:val="20"/>
          <w:lang w:bidi="en-US"/>
        </w:rPr>
        <w:t xml:space="preserve"> </w:t>
      </w:r>
      <w:r w:rsidRPr="00B90F6E">
        <w:rPr>
          <w:rFonts w:ascii="Times New Roman" w:eastAsiaTheme="minorEastAsia" w:hAnsi="Times New Roman" w:cs="Times New Roman"/>
          <w:sz w:val="20"/>
          <w:szCs w:val="20"/>
          <w:lang w:bidi="en-US"/>
        </w:rPr>
        <w:t xml:space="preserve">tys. zł (słownie: </w:t>
      </w:r>
      <w:r w:rsidR="00980E8E">
        <w:rPr>
          <w:rFonts w:ascii="Times New Roman" w:eastAsiaTheme="minorEastAsia" w:hAnsi="Times New Roman" w:cs="Times New Roman"/>
          <w:sz w:val="20"/>
          <w:szCs w:val="20"/>
          <w:lang w:bidi="en-US"/>
        </w:rPr>
        <w:t>dwanaście milionów</w:t>
      </w:r>
      <w:r w:rsidR="00971445">
        <w:rPr>
          <w:rFonts w:ascii="Times New Roman" w:eastAsiaTheme="minorEastAsia" w:hAnsi="Times New Roman" w:cs="Times New Roman"/>
          <w:sz w:val="20"/>
          <w:szCs w:val="20"/>
          <w:lang w:bidi="en-US"/>
        </w:rPr>
        <w:t xml:space="preserve"> dwadzieścia jeden tysięcy siedemset</w:t>
      </w:r>
      <w:r w:rsidRPr="00B90F6E">
        <w:rPr>
          <w:rFonts w:ascii="Times New Roman" w:eastAsiaTheme="minorEastAsia" w:hAnsi="Times New Roman" w:cs="Times New Roman"/>
          <w:sz w:val="20"/>
          <w:szCs w:val="20"/>
          <w:lang w:bidi="en-US"/>
        </w:rPr>
        <w:t xml:space="preserve"> złotych),</w:t>
      </w:r>
    </w:p>
    <w:p w14:paraId="236E5ABB" w14:textId="16449713" w:rsidR="00B90F6E" w:rsidRPr="00B90F6E" w:rsidRDefault="00B90F6E" w:rsidP="00B90F6E">
      <w:pPr>
        <w:numPr>
          <w:ilvl w:val="0"/>
          <w:numId w:val="4"/>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 xml:space="preserve">sprawozdanie z przepływów pieniężnych, wykazujące </w:t>
      </w:r>
      <w:r w:rsidR="00647A35">
        <w:rPr>
          <w:rFonts w:ascii="Times New Roman" w:eastAsiaTheme="minorEastAsia" w:hAnsi="Times New Roman" w:cs="Times New Roman"/>
          <w:sz w:val="20"/>
          <w:szCs w:val="20"/>
          <w:lang w:bidi="en-US"/>
        </w:rPr>
        <w:t>zmniejszenie</w:t>
      </w:r>
      <w:r w:rsidRPr="00B90F6E">
        <w:rPr>
          <w:rFonts w:ascii="Times New Roman" w:eastAsiaTheme="minorEastAsia" w:hAnsi="Times New Roman" w:cs="Times New Roman"/>
          <w:sz w:val="20"/>
          <w:szCs w:val="20"/>
          <w:lang w:bidi="en-US"/>
        </w:rPr>
        <w:t xml:space="preserve"> stanu środków pieniężnych o kwotę 1 </w:t>
      </w:r>
      <w:r w:rsidR="00647A35">
        <w:rPr>
          <w:rFonts w:ascii="Times New Roman" w:eastAsiaTheme="minorEastAsia" w:hAnsi="Times New Roman" w:cs="Times New Roman"/>
          <w:sz w:val="20"/>
          <w:szCs w:val="20"/>
          <w:lang w:bidi="en-US"/>
        </w:rPr>
        <w:t>340</w:t>
      </w:r>
      <w:r w:rsidRPr="00B90F6E">
        <w:rPr>
          <w:rFonts w:ascii="Times New Roman" w:eastAsiaTheme="minorEastAsia" w:hAnsi="Times New Roman" w:cs="Times New Roman"/>
          <w:sz w:val="20"/>
          <w:szCs w:val="20"/>
          <w:lang w:bidi="en-US"/>
        </w:rPr>
        <w:t xml:space="preserve">,6 tys. zł (słownie: jeden milion </w:t>
      </w:r>
      <w:r w:rsidR="00647A35">
        <w:rPr>
          <w:rFonts w:ascii="Times New Roman" w:eastAsiaTheme="minorEastAsia" w:hAnsi="Times New Roman" w:cs="Times New Roman"/>
          <w:sz w:val="20"/>
          <w:szCs w:val="20"/>
          <w:lang w:bidi="en-US"/>
        </w:rPr>
        <w:t>trzysta czterdzieści tysięcy sześćset</w:t>
      </w:r>
      <w:r w:rsidRPr="00B90F6E">
        <w:rPr>
          <w:rFonts w:ascii="Times New Roman" w:eastAsiaTheme="minorEastAsia" w:hAnsi="Times New Roman" w:cs="Times New Roman"/>
          <w:sz w:val="20"/>
          <w:szCs w:val="20"/>
          <w:lang w:bidi="en-US"/>
        </w:rPr>
        <w:t xml:space="preserve"> złotych),</w:t>
      </w:r>
    </w:p>
    <w:p w14:paraId="5B9B7B4B" w14:textId="77777777" w:rsidR="00B90F6E" w:rsidRPr="00B90F6E" w:rsidRDefault="00B90F6E" w:rsidP="00B90F6E">
      <w:pPr>
        <w:numPr>
          <w:ilvl w:val="0"/>
          <w:numId w:val="4"/>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dodatkowe informacje i objaśnienia.</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19164DDA" w14:textId="77777777" w:rsidTr="00DD70B2">
        <w:tc>
          <w:tcPr>
            <w:tcW w:w="1838" w:type="dxa"/>
          </w:tcPr>
          <w:p w14:paraId="76D5D16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03CF1824" w14:textId="77777777" w:rsidR="00B90F6E" w:rsidRPr="00B90F6E" w:rsidRDefault="00B90F6E" w:rsidP="00B90F6E">
            <w:pPr>
              <w:rPr>
                <w:rFonts w:ascii="Times New Roman" w:hAnsi="Times New Roman" w:cs="Times New Roman"/>
                <w:sz w:val="20"/>
                <w:szCs w:val="20"/>
              </w:rPr>
            </w:pPr>
          </w:p>
          <w:p w14:paraId="3ADDC7B7" w14:textId="77777777" w:rsidR="00B90F6E" w:rsidRPr="00B90F6E" w:rsidRDefault="00B90F6E" w:rsidP="00B90F6E">
            <w:pPr>
              <w:rPr>
                <w:rFonts w:ascii="Times New Roman" w:hAnsi="Times New Roman" w:cs="Times New Roman"/>
                <w:sz w:val="20"/>
                <w:szCs w:val="20"/>
              </w:rPr>
            </w:pPr>
          </w:p>
          <w:p w14:paraId="6943788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5C73534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4F4E467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08F16F1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313F7982" w14:textId="77777777" w:rsidR="00B90F6E" w:rsidRPr="00B90F6E" w:rsidRDefault="00B90F6E" w:rsidP="00B90F6E">
            <w:pPr>
              <w:rPr>
                <w:rFonts w:ascii="Times New Roman" w:hAnsi="Times New Roman" w:cs="Times New Roman"/>
                <w:sz w:val="20"/>
                <w:szCs w:val="20"/>
              </w:rPr>
            </w:pPr>
          </w:p>
          <w:p w14:paraId="6B2533E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D44662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140ED1B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1790F9A8" w14:textId="77777777" w:rsidR="00B90F6E" w:rsidRPr="00B90F6E" w:rsidRDefault="00B90F6E" w:rsidP="00B90F6E">
            <w:pPr>
              <w:rPr>
                <w:rFonts w:ascii="Times New Roman" w:hAnsi="Times New Roman" w:cs="Times New Roman"/>
                <w:sz w:val="20"/>
                <w:szCs w:val="20"/>
              </w:rPr>
            </w:pPr>
          </w:p>
          <w:p w14:paraId="2FC66C23" w14:textId="77777777" w:rsidR="00B90F6E" w:rsidRPr="00B90F6E" w:rsidRDefault="00B90F6E" w:rsidP="00B90F6E">
            <w:pPr>
              <w:rPr>
                <w:rFonts w:ascii="Times New Roman" w:hAnsi="Times New Roman" w:cs="Times New Roman"/>
                <w:sz w:val="20"/>
                <w:szCs w:val="20"/>
              </w:rPr>
            </w:pPr>
          </w:p>
          <w:p w14:paraId="6A2F46D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2BD94E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2E07146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60A57D44" w14:textId="77777777" w:rsidR="00B90F6E" w:rsidRPr="00B90F6E" w:rsidRDefault="00B90F6E" w:rsidP="00B90F6E">
            <w:pPr>
              <w:rPr>
                <w:rFonts w:ascii="Times New Roman" w:hAnsi="Times New Roman" w:cs="Times New Roman"/>
                <w:sz w:val="20"/>
                <w:szCs w:val="20"/>
              </w:rPr>
            </w:pPr>
          </w:p>
          <w:p w14:paraId="47C3841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2AFB09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29E9C303" w14:textId="77777777" w:rsidTr="00DD70B2">
        <w:tc>
          <w:tcPr>
            <w:tcW w:w="9062" w:type="dxa"/>
            <w:gridSpan w:val="4"/>
          </w:tcPr>
          <w:p w14:paraId="07B55221"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521C7CBA" w14:textId="77777777" w:rsidR="00B90F6E" w:rsidRPr="00B90F6E" w:rsidRDefault="00B90F6E" w:rsidP="00B90F6E">
            <w:pPr>
              <w:rPr>
                <w:rFonts w:ascii="Times New Roman" w:hAnsi="Times New Roman" w:cs="Times New Roman"/>
                <w:sz w:val="20"/>
                <w:szCs w:val="20"/>
              </w:rPr>
            </w:pPr>
          </w:p>
        </w:tc>
      </w:tr>
    </w:tbl>
    <w:p w14:paraId="07EB22F5"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5F83FA77" w14:textId="77777777" w:rsidR="0063148E" w:rsidRDefault="0063148E" w:rsidP="00B90F6E">
      <w:pPr>
        <w:spacing w:after="0" w:line="240" w:lineRule="auto"/>
        <w:jc w:val="both"/>
        <w:rPr>
          <w:rFonts w:ascii="Times New Roman" w:eastAsiaTheme="minorEastAsia" w:hAnsi="Times New Roman" w:cs="Times New Roman"/>
          <w:bCs/>
          <w:i/>
          <w:iCs/>
          <w:sz w:val="20"/>
          <w:szCs w:val="20"/>
          <w:lang w:bidi="en-US"/>
        </w:rPr>
      </w:pPr>
    </w:p>
    <w:p w14:paraId="78CA90EA" w14:textId="77777777" w:rsidR="0063148E" w:rsidRDefault="0063148E" w:rsidP="00B90F6E">
      <w:pPr>
        <w:spacing w:after="0" w:line="240" w:lineRule="auto"/>
        <w:jc w:val="both"/>
        <w:rPr>
          <w:rFonts w:ascii="Times New Roman" w:eastAsiaTheme="minorEastAsia" w:hAnsi="Times New Roman" w:cs="Times New Roman"/>
          <w:bCs/>
          <w:i/>
          <w:iCs/>
          <w:sz w:val="20"/>
          <w:szCs w:val="20"/>
          <w:lang w:bidi="en-US"/>
        </w:rPr>
      </w:pPr>
    </w:p>
    <w:p w14:paraId="6E474A93" w14:textId="77777777" w:rsidR="0063148E" w:rsidRDefault="0063148E" w:rsidP="00B90F6E">
      <w:pPr>
        <w:spacing w:after="0" w:line="240" w:lineRule="auto"/>
        <w:jc w:val="both"/>
        <w:rPr>
          <w:rFonts w:ascii="Times New Roman" w:eastAsiaTheme="minorEastAsia" w:hAnsi="Times New Roman" w:cs="Times New Roman"/>
          <w:bCs/>
          <w:i/>
          <w:iCs/>
          <w:sz w:val="20"/>
          <w:szCs w:val="20"/>
          <w:lang w:bidi="en-US"/>
        </w:rPr>
      </w:pPr>
    </w:p>
    <w:p w14:paraId="133002EC" w14:textId="77777777" w:rsidR="0063148E" w:rsidRDefault="0063148E" w:rsidP="00B90F6E">
      <w:pPr>
        <w:spacing w:after="0" w:line="240" w:lineRule="auto"/>
        <w:jc w:val="both"/>
        <w:rPr>
          <w:rFonts w:ascii="Times New Roman" w:eastAsiaTheme="minorEastAsia" w:hAnsi="Times New Roman" w:cs="Times New Roman"/>
          <w:bCs/>
          <w:i/>
          <w:iCs/>
          <w:sz w:val="20"/>
          <w:szCs w:val="20"/>
          <w:lang w:bidi="en-US"/>
        </w:rPr>
      </w:pPr>
    </w:p>
    <w:p w14:paraId="22501959" w14:textId="77777777" w:rsidR="0063148E" w:rsidRDefault="0063148E" w:rsidP="00B90F6E">
      <w:pPr>
        <w:spacing w:after="0" w:line="240" w:lineRule="auto"/>
        <w:jc w:val="both"/>
        <w:rPr>
          <w:rFonts w:ascii="Times New Roman" w:eastAsiaTheme="minorEastAsia" w:hAnsi="Times New Roman" w:cs="Times New Roman"/>
          <w:bCs/>
          <w:i/>
          <w:iCs/>
          <w:sz w:val="20"/>
          <w:szCs w:val="20"/>
          <w:lang w:bidi="en-US"/>
        </w:rPr>
      </w:pPr>
    </w:p>
    <w:p w14:paraId="0B471D43" w14:textId="77777777" w:rsidR="0063148E" w:rsidRDefault="0063148E" w:rsidP="00B90F6E">
      <w:pPr>
        <w:spacing w:after="0" w:line="240" w:lineRule="auto"/>
        <w:jc w:val="both"/>
        <w:rPr>
          <w:rFonts w:ascii="Times New Roman" w:eastAsiaTheme="minorEastAsia" w:hAnsi="Times New Roman" w:cs="Times New Roman"/>
          <w:bCs/>
          <w:i/>
          <w:iCs/>
          <w:sz w:val="20"/>
          <w:szCs w:val="20"/>
          <w:lang w:bidi="en-US"/>
        </w:rPr>
      </w:pPr>
    </w:p>
    <w:p w14:paraId="62A8D4D0" w14:textId="423A52CE"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lastRenderedPageBreak/>
        <w:t>Do pkt 10 porządku obrad</w:t>
      </w:r>
    </w:p>
    <w:p w14:paraId="01F9182B"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5</w:t>
      </w:r>
    </w:p>
    <w:p w14:paraId="4C20CC9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21567636"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0D01B190"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1505A0C8" w14:textId="31991203"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bookmarkStart w:id="0" w:name="_Hlk53403742"/>
      <w:r w:rsidRPr="00B90F6E">
        <w:rPr>
          <w:rFonts w:ascii="Times New Roman" w:eastAsiaTheme="minorEastAsia" w:hAnsi="Times New Roman" w:cs="Times New Roman"/>
          <w:b/>
          <w:bCs/>
          <w:sz w:val="20"/>
          <w:szCs w:val="20"/>
          <w:lang w:bidi="en-US"/>
        </w:rPr>
        <w:t>z dnia 2</w:t>
      </w:r>
      <w:r w:rsidR="005636B9">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5636B9">
        <w:rPr>
          <w:rFonts w:ascii="Times New Roman" w:eastAsiaTheme="minorEastAsia" w:hAnsi="Times New Roman" w:cs="Times New Roman"/>
          <w:b/>
          <w:bCs/>
          <w:sz w:val="20"/>
          <w:szCs w:val="20"/>
          <w:lang w:bidi="en-US"/>
        </w:rPr>
        <w:t>2</w:t>
      </w:r>
    </w:p>
    <w:p w14:paraId="13F5C65E" w14:textId="511B2760"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sprawie p</w:t>
      </w:r>
      <w:r w:rsidR="002112B9">
        <w:rPr>
          <w:rFonts w:ascii="Times New Roman" w:eastAsiaTheme="minorEastAsia" w:hAnsi="Times New Roman" w:cs="Times New Roman"/>
          <w:b/>
          <w:bCs/>
          <w:sz w:val="20"/>
          <w:szCs w:val="20"/>
          <w:lang w:bidi="en-US"/>
        </w:rPr>
        <w:t>okrycia straty Spółki</w:t>
      </w:r>
    </w:p>
    <w:p w14:paraId="56C7AFFB" w14:textId="0E8376EA"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za rok obrotowy trwający od 01.04.202</w:t>
      </w:r>
      <w:r w:rsidR="002112B9">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2112B9">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bookmarkEnd w:id="0"/>
    <w:p w14:paraId="45B713F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p>
    <w:p w14:paraId="1B86A8A7" w14:textId="73A6ECC8"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395 § 2 pkt 2 Kodeksu spółek handlowych oraz ustępu 10.13.6 Statutu Spółki, Walne Zgromadzenie Spółki postanawia p</w:t>
      </w:r>
      <w:r w:rsidR="00F13AAD">
        <w:rPr>
          <w:rFonts w:ascii="Times New Roman" w:eastAsiaTheme="minorEastAsia" w:hAnsi="Times New Roman" w:cs="Times New Roman"/>
          <w:sz w:val="20"/>
          <w:szCs w:val="20"/>
          <w:lang w:bidi="en-US"/>
        </w:rPr>
        <w:t>okryć stratę</w:t>
      </w:r>
      <w:r w:rsidRPr="00B90F6E">
        <w:rPr>
          <w:rFonts w:ascii="Times New Roman" w:eastAsiaTheme="minorEastAsia" w:hAnsi="Times New Roman" w:cs="Times New Roman"/>
          <w:sz w:val="20"/>
          <w:szCs w:val="20"/>
          <w:lang w:bidi="en-US"/>
        </w:rPr>
        <w:t xml:space="preserve"> netto w </w:t>
      </w:r>
      <w:r w:rsidR="00F13AAD">
        <w:rPr>
          <w:rFonts w:ascii="Times New Roman" w:eastAsiaTheme="minorEastAsia" w:hAnsi="Times New Roman" w:cs="Times New Roman"/>
          <w:sz w:val="20"/>
          <w:szCs w:val="20"/>
          <w:lang w:bidi="en-US"/>
        </w:rPr>
        <w:t>wysokości 10 083,20</w:t>
      </w:r>
      <w:r w:rsidRPr="00B90F6E">
        <w:rPr>
          <w:rFonts w:ascii="Times New Roman" w:eastAsiaTheme="minorEastAsia" w:hAnsi="Times New Roman" w:cs="Times New Roman"/>
          <w:sz w:val="20"/>
          <w:szCs w:val="20"/>
          <w:lang w:bidi="en-US"/>
        </w:rPr>
        <w:t xml:space="preserve"> tys. zł (słownie: </w:t>
      </w:r>
      <w:r w:rsidR="00F13AAD">
        <w:rPr>
          <w:rFonts w:ascii="Times New Roman" w:eastAsiaTheme="minorEastAsia" w:hAnsi="Times New Roman" w:cs="Times New Roman"/>
          <w:sz w:val="20"/>
          <w:szCs w:val="20"/>
          <w:lang w:bidi="en-US"/>
        </w:rPr>
        <w:t>dziesięć milionów osiemdziesiąt trzy tysiące dwieście</w:t>
      </w:r>
      <w:r w:rsidR="000C67CC">
        <w:rPr>
          <w:rFonts w:ascii="Times New Roman" w:eastAsiaTheme="minorEastAsia" w:hAnsi="Times New Roman" w:cs="Times New Roman"/>
          <w:sz w:val="20"/>
          <w:szCs w:val="20"/>
          <w:lang w:bidi="en-US"/>
        </w:rPr>
        <w:t xml:space="preserve"> </w:t>
      </w:r>
      <w:r w:rsidRPr="00B90F6E">
        <w:rPr>
          <w:rFonts w:ascii="Times New Roman" w:eastAsiaTheme="minorEastAsia" w:hAnsi="Times New Roman" w:cs="Times New Roman"/>
          <w:sz w:val="20"/>
          <w:szCs w:val="20"/>
          <w:lang w:bidi="en-US"/>
        </w:rPr>
        <w:t xml:space="preserve">złotych), </w:t>
      </w:r>
      <w:r w:rsidR="000C67CC">
        <w:rPr>
          <w:rFonts w:ascii="Times New Roman" w:eastAsiaTheme="minorEastAsia" w:hAnsi="Times New Roman" w:cs="Times New Roman"/>
          <w:sz w:val="20"/>
          <w:szCs w:val="20"/>
          <w:lang w:bidi="en-US"/>
        </w:rPr>
        <w:t>powstałą</w:t>
      </w:r>
      <w:r w:rsidRPr="00B90F6E">
        <w:rPr>
          <w:rFonts w:ascii="Times New Roman" w:eastAsiaTheme="minorEastAsia" w:hAnsi="Times New Roman" w:cs="Times New Roman"/>
          <w:sz w:val="20"/>
          <w:szCs w:val="20"/>
          <w:lang w:bidi="en-US"/>
        </w:rPr>
        <w:t xml:space="preserve"> w roku obrotowym trwającym od 01.04.202</w:t>
      </w:r>
      <w:r w:rsidR="000C67CC">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0C67CC">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 zgodnie z wnioskiem Zarządu Spółki oraz opinią Rady Nadzorczej Spółki</w:t>
      </w:r>
      <w:r w:rsidR="000C67CC">
        <w:rPr>
          <w:rFonts w:ascii="Times New Roman" w:eastAsiaTheme="minorEastAsia" w:hAnsi="Times New Roman" w:cs="Times New Roman"/>
          <w:sz w:val="20"/>
          <w:szCs w:val="20"/>
          <w:lang w:bidi="en-US"/>
        </w:rPr>
        <w:t>.</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610F1C45" w14:textId="77777777" w:rsidTr="00DD70B2">
        <w:tc>
          <w:tcPr>
            <w:tcW w:w="1838" w:type="dxa"/>
          </w:tcPr>
          <w:p w14:paraId="1800DD0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742CC8AF" w14:textId="77777777" w:rsidR="00B90F6E" w:rsidRPr="00B90F6E" w:rsidRDefault="00B90F6E" w:rsidP="00B90F6E">
            <w:pPr>
              <w:rPr>
                <w:rFonts w:ascii="Times New Roman" w:hAnsi="Times New Roman" w:cs="Times New Roman"/>
                <w:sz w:val="20"/>
                <w:szCs w:val="20"/>
              </w:rPr>
            </w:pPr>
          </w:p>
          <w:p w14:paraId="751BCBAB" w14:textId="77777777" w:rsidR="00B90F6E" w:rsidRPr="00B90F6E" w:rsidRDefault="00B90F6E" w:rsidP="00B90F6E">
            <w:pPr>
              <w:rPr>
                <w:rFonts w:ascii="Times New Roman" w:hAnsi="Times New Roman" w:cs="Times New Roman"/>
                <w:sz w:val="20"/>
                <w:szCs w:val="20"/>
              </w:rPr>
            </w:pPr>
          </w:p>
          <w:p w14:paraId="4661671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21BDB77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0633908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033CEF3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53B15509" w14:textId="77777777" w:rsidR="00B90F6E" w:rsidRPr="00B90F6E" w:rsidRDefault="00B90F6E" w:rsidP="00B90F6E">
            <w:pPr>
              <w:rPr>
                <w:rFonts w:ascii="Times New Roman" w:hAnsi="Times New Roman" w:cs="Times New Roman"/>
                <w:sz w:val="20"/>
                <w:szCs w:val="20"/>
              </w:rPr>
            </w:pPr>
          </w:p>
          <w:p w14:paraId="55182E7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BBC315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1DBD14A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79CEC3F4" w14:textId="77777777" w:rsidR="00B90F6E" w:rsidRPr="00B90F6E" w:rsidRDefault="00B90F6E" w:rsidP="00B90F6E">
            <w:pPr>
              <w:rPr>
                <w:rFonts w:ascii="Times New Roman" w:hAnsi="Times New Roman" w:cs="Times New Roman"/>
                <w:sz w:val="20"/>
                <w:szCs w:val="20"/>
              </w:rPr>
            </w:pPr>
          </w:p>
          <w:p w14:paraId="0C404DB2" w14:textId="77777777" w:rsidR="00B90F6E" w:rsidRPr="00B90F6E" w:rsidRDefault="00B90F6E" w:rsidP="00B90F6E">
            <w:pPr>
              <w:rPr>
                <w:rFonts w:ascii="Times New Roman" w:hAnsi="Times New Roman" w:cs="Times New Roman"/>
                <w:sz w:val="20"/>
                <w:szCs w:val="20"/>
              </w:rPr>
            </w:pPr>
          </w:p>
          <w:p w14:paraId="19F1686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5D3FF15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791B7FD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2F0402AB" w14:textId="77777777" w:rsidR="00B90F6E" w:rsidRPr="00B90F6E" w:rsidRDefault="00B90F6E" w:rsidP="00B90F6E">
            <w:pPr>
              <w:rPr>
                <w:rFonts w:ascii="Times New Roman" w:hAnsi="Times New Roman" w:cs="Times New Roman"/>
                <w:sz w:val="20"/>
                <w:szCs w:val="20"/>
              </w:rPr>
            </w:pPr>
          </w:p>
          <w:p w14:paraId="47E7305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B373C4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6C972C3C" w14:textId="77777777" w:rsidTr="00DD70B2">
        <w:tc>
          <w:tcPr>
            <w:tcW w:w="9062" w:type="dxa"/>
            <w:gridSpan w:val="4"/>
          </w:tcPr>
          <w:p w14:paraId="1BBC65AD"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259552D3" w14:textId="77777777" w:rsidR="00B90F6E" w:rsidRPr="00B90F6E" w:rsidRDefault="00B90F6E" w:rsidP="00B90F6E">
            <w:pPr>
              <w:rPr>
                <w:rFonts w:ascii="Times New Roman" w:hAnsi="Times New Roman" w:cs="Times New Roman"/>
                <w:sz w:val="20"/>
                <w:szCs w:val="20"/>
              </w:rPr>
            </w:pPr>
          </w:p>
        </w:tc>
      </w:tr>
    </w:tbl>
    <w:p w14:paraId="7E88F3DA"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66FFEE59"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11 porządku obrad</w:t>
      </w:r>
    </w:p>
    <w:p w14:paraId="0367CBCA"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6</w:t>
      </w:r>
    </w:p>
    <w:p w14:paraId="4001B6BC"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1CCC2689"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5EEF203F"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16B4FFDC" w14:textId="1DD2EFF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667535">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667535">
        <w:rPr>
          <w:rFonts w:ascii="Times New Roman" w:eastAsiaTheme="minorEastAsia" w:hAnsi="Times New Roman" w:cs="Times New Roman"/>
          <w:b/>
          <w:bCs/>
          <w:sz w:val="20"/>
          <w:szCs w:val="20"/>
          <w:lang w:bidi="en-US"/>
        </w:rPr>
        <w:t>2</w:t>
      </w:r>
    </w:p>
    <w:p w14:paraId="38C84EC6"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sprawie przyjęcia sprawozdań i ocen Rady Nadzorczej</w:t>
      </w:r>
    </w:p>
    <w:p w14:paraId="7782D014"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p>
    <w:p w14:paraId="70757A69" w14:textId="77777777"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395 § 5 Kodeksu spółek handlowych oraz ustępu 10.13.20 Statutu Spółki, a także na podstawie przyjętych przez Spółkę do stosowania Dobrych Praktykach Spółek Notowanych na GPW 2021 Zwyczajne Walne Zgromadzenie Spółki:</w:t>
      </w:r>
    </w:p>
    <w:p w14:paraId="65E604C1" w14:textId="697AABC5" w:rsidR="00B90F6E" w:rsidRPr="00B90F6E" w:rsidRDefault="00B90F6E" w:rsidP="00B90F6E">
      <w:pPr>
        <w:numPr>
          <w:ilvl w:val="0"/>
          <w:numId w:val="5"/>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przyjmuje sprawozdanie Rady Nadzorczej Harper Hygienics S.A. z wyników oceny sprawozdania finansowego Harper Hygienics S.A. za rok obrotowy trwający od 01.04.202</w:t>
      </w:r>
      <w:r w:rsidR="00667535">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667535">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 sprawozdania Zarządu z działalności Harper Hygienics S.A., a także wniosku Zarządu dotyczącego </w:t>
      </w:r>
      <w:r w:rsidR="00635613">
        <w:rPr>
          <w:rFonts w:ascii="Times New Roman" w:eastAsiaTheme="minorEastAsia" w:hAnsi="Times New Roman" w:cs="Times New Roman"/>
          <w:sz w:val="20"/>
          <w:szCs w:val="20"/>
          <w:lang w:bidi="en-US"/>
        </w:rPr>
        <w:t xml:space="preserve">straty powstałej </w:t>
      </w:r>
      <w:r w:rsidRPr="00B90F6E">
        <w:rPr>
          <w:rFonts w:ascii="Times New Roman" w:eastAsiaTheme="minorEastAsia" w:hAnsi="Times New Roman" w:cs="Times New Roman"/>
          <w:sz w:val="20"/>
          <w:szCs w:val="20"/>
          <w:lang w:bidi="en-US"/>
        </w:rPr>
        <w:t xml:space="preserve"> w roku obrotowym trwającym od 01.04.202</w:t>
      </w:r>
      <w:r w:rsidR="00B7412E">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B7412E">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p w14:paraId="44514EA2" w14:textId="77777777" w:rsidR="00B90F6E" w:rsidRPr="00B90F6E" w:rsidRDefault="00B90F6E" w:rsidP="00B90F6E">
      <w:pPr>
        <w:numPr>
          <w:ilvl w:val="0"/>
          <w:numId w:val="5"/>
        </w:numPr>
        <w:tabs>
          <w:tab w:val="left" w:pos="6059"/>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przyjmuje sprawozdania i oceny Rady Nadzorczej:</w:t>
      </w:r>
      <w:r w:rsidRPr="00B90F6E">
        <w:rPr>
          <w:rFonts w:ascii="Times New Roman" w:eastAsiaTheme="minorEastAsia" w:hAnsi="Times New Roman" w:cs="Times New Roman"/>
          <w:sz w:val="20"/>
          <w:szCs w:val="20"/>
          <w:lang w:bidi="en-US"/>
        </w:rPr>
        <w:tab/>
      </w:r>
    </w:p>
    <w:p w14:paraId="7E42739D" w14:textId="25525760" w:rsidR="00B90F6E" w:rsidRPr="00B90F6E" w:rsidRDefault="00B90F6E" w:rsidP="00B90F6E">
      <w:pPr>
        <w:numPr>
          <w:ilvl w:val="1"/>
          <w:numId w:val="5"/>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sprawozdanie z działalności Rady Nadzorczej w roku obrotowym trwającym od 01.04.202</w:t>
      </w:r>
      <w:r w:rsidR="00B7412E">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B7412E">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p w14:paraId="565A5B46" w14:textId="65929D54" w:rsidR="00B90F6E" w:rsidRPr="00B90F6E" w:rsidRDefault="00B90F6E" w:rsidP="00B90F6E">
      <w:pPr>
        <w:numPr>
          <w:ilvl w:val="1"/>
          <w:numId w:val="5"/>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ocenę sytuacji Harper Hygienics S.A. w roku obrotowym trwającym od 01.04.202</w:t>
      </w:r>
      <w:r w:rsidR="00B7412E">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B7412E">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p w14:paraId="636C7567" w14:textId="31512AEB" w:rsidR="00B90F6E" w:rsidRPr="00B90F6E" w:rsidRDefault="00B90F6E" w:rsidP="00B90F6E">
      <w:pPr>
        <w:numPr>
          <w:ilvl w:val="1"/>
          <w:numId w:val="5"/>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ocenę sposobu wypełniania przez Harper Hygienics S.A. obowiązków informacyjnych w roku obrotowym trwającym od 01.04.202</w:t>
      </w:r>
      <w:r w:rsidR="00574906">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574906">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r.,</w:t>
      </w:r>
    </w:p>
    <w:p w14:paraId="52E0DC9D" w14:textId="2D9C4F04" w:rsidR="00B90F6E" w:rsidRDefault="00B90F6E" w:rsidP="00B90F6E">
      <w:pPr>
        <w:numPr>
          <w:ilvl w:val="1"/>
          <w:numId w:val="5"/>
        </w:num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 xml:space="preserve">informację o braku oceny polityki Harper Hygienics S.A. w przedmiocie działalności sponsoringowej, charytatywnej lub innej o zbliżonym charakterze. </w:t>
      </w:r>
    </w:p>
    <w:p w14:paraId="60900D7D" w14:textId="116267BA" w:rsidR="009A30A0" w:rsidRDefault="009A30A0" w:rsidP="009A30A0">
      <w:pPr>
        <w:tabs>
          <w:tab w:val="right" w:leader="hyphen" w:pos="9072"/>
        </w:tabs>
        <w:spacing w:before="120" w:after="120" w:line="288" w:lineRule="auto"/>
        <w:jc w:val="both"/>
        <w:rPr>
          <w:rFonts w:ascii="Times New Roman" w:eastAsiaTheme="minorEastAsia" w:hAnsi="Times New Roman" w:cs="Times New Roman"/>
          <w:sz w:val="20"/>
          <w:szCs w:val="20"/>
          <w:lang w:bidi="en-US"/>
        </w:rPr>
      </w:pPr>
    </w:p>
    <w:p w14:paraId="073212F4" w14:textId="77777777" w:rsidR="009A30A0" w:rsidRPr="00B90F6E" w:rsidRDefault="009A30A0" w:rsidP="009A30A0">
      <w:pPr>
        <w:tabs>
          <w:tab w:val="right" w:leader="hyphen" w:pos="9072"/>
        </w:tabs>
        <w:spacing w:before="120" w:after="120" w:line="288" w:lineRule="auto"/>
        <w:jc w:val="both"/>
        <w:rPr>
          <w:rFonts w:ascii="Times New Roman" w:eastAsiaTheme="minorEastAsia" w:hAnsi="Times New Roman" w:cs="Times New Roman"/>
          <w:sz w:val="20"/>
          <w:szCs w:val="20"/>
          <w:lang w:bidi="en-US"/>
        </w:rPr>
      </w:pP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193BC340" w14:textId="77777777" w:rsidTr="00DD70B2">
        <w:tc>
          <w:tcPr>
            <w:tcW w:w="1838" w:type="dxa"/>
          </w:tcPr>
          <w:p w14:paraId="177C57F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lastRenderedPageBreak/>
              <w:t>[  ] ZA</w:t>
            </w:r>
          </w:p>
          <w:p w14:paraId="18476BE9" w14:textId="77777777" w:rsidR="00B90F6E" w:rsidRPr="00B90F6E" w:rsidRDefault="00B90F6E" w:rsidP="00B90F6E">
            <w:pPr>
              <w:rPr>
                <w:rFonts w:ascii="Times New Roman" w:hAnsi="Times New Roman" w:cs="Times New Roman"/>
                <w:sz w:val="20"/>
                <w:szCs w:val="20"/>
              </w:rPr>
            </w:pPr>
          </w:p>
          <w:p w14:paraId="07038092" w14:textId="77777777" w:rsidR="00B90F6E" w:rsidRPr="00B90F6E" w:rsidRDefault="00B90F6E" w:rsidP="00B90F6E">
            <w:pPr>
              <w:rPr>
                <w:rFonts w:ascii="Times New Roman" w:hAnsi="Times New Roman" w:cs="Times New Roman"/>
                <w:sz w:val="20"/>
                <w:szCs w:val="20"/>
              </w:rPr>
            </w:pPr>
          </w:p>
          <w:p w14:paraId="2C6819F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0B9B42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5F424E88"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0DCBA0F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57EB9466" w14:textId="77777777" w:rsidR="00B90F6E" w:rsidRPr="00B90F6E" w:rsidRDefault="00B90F6E" w:rsidP="00B90F6E">
            <w:pPr>
              <w:rPr>
                <w:rFonts w:ascii="Times New Roman" w:hAnsi="Times New Roman" w:cs="Times New Roman"/>
                <w:sz w:val="20"/>
                <w:szCs w:val="20"/>
              </w:rPr>
            </w:pPr>
          </w:p>
          <w:p w14:paraId="03A8F76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427146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6A46E79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3D3092AF" w14:textId="77777777" w:rsidR="00B90F6E" w:rsidRPr="00B90F6E" w:rsidRDefault="00B90F6E" w:rsidP="00B90F6E">
            <w:pPr>
              <w:rPr>
                <w:rFonts w:ascii="Times New Roman" w:hAnsi="Times New Roman" w:cs="Times New Roman"/>
                <w:sz w:val="20"/>
                <w:szCs w:val="20"/>
              </w:rPr>
            </w:pPr>
          </w:p>
          <w:p w14:paraId="0B7807D6" w14:textId="77777777" w:rsidR="00B90F6E" w:rsidRPr="00B90F6E" w:rsidRDefault="00B90F6E" w:rsidP="00B90F6E">
            <w:pPr>
              <w:rPr>
                <w:rFonts w:ascii="Times New Roman" w:hAnsi="Times New Roman" w:cs="Times New Roman"/>
                <w:sz w:val="20"/>
                <w:szCs w:val="20"/>
              </w:rPr>
            </w:pPr>
          </w:p>
          <w:p w14:paraId="16D1626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9B9C69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6704644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2E87ADF8" w14:textId="77777777" w:rsidR="00B90F6E" w:rsidRPr="00B90F6E" w:rsidRDefault="00B90F6E" w:rsidP="00B90F6E">
            <w:pPr>
              <w:rPr>
                <w:rFonts w:ascii="Times New Roman" w:hAnsi="Times New Roman" w:cs="Times New Roman"/>
                <w:sz w:val="20"/>
                <w:szCs w:val="20"/>
              </w:rPr>
            </w:pPr>
          </w:p>
          <w:p w14:paraId="2629C31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2B2DDB1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37FED78C" w14:textId="77777777" w:rsidTr="00DD70B2">
        <w:tc>
          <w:tcPr>
            <w:tcW w:w="9062" w:type="dxa"/>
            <w:gridSpan w:val="4"/>
          </w:tcPr>
          <w:p w14:paraId="24BE2E51"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2F039884" w14:textId="77777777" w:rsidR="00B90F6E" w:rsidRPr="00B90F6E" w:rsidRDefault="00B90F6E" w:rsidP="00B90F6E">
            <w:pPr>
              <w:rPr>
                <w:rFonts w:ascii="Times New Roman" w:hAnsi="Times New Roman" w:cs="Times New Roman"/>
                <w:sz w:val="20"/>
                <w:szCs w:val="20"/>
              </w:rPr>
            </w:pPr>
          </w:p>
        </w:tc>
      </w:tr>
    </w:tbl>
    <w:p w14:paraId="469FD64C"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7CED038A" w14:textId="77777777" w:rsidR="00B90F6E" w:rsidRPr="00B90F6E" w:rsidRDefault="00B90F6E" w:rsidP="00B90F6E">
      <w:pPr>
        <w:spacing w:after="0" w:line="240" w:lineRule="auto"/>
        <w:jc w:val="both"/>
        <w:rPr>
          <w:rFonts w:ascii="Times New Roman" w:eastAsiaTheme="minorEastAsia" w:hAnsi="Times New Roman" w:cs="Times New Roman"/>
          <w:bCs/>
          <w:sz w:val="20"/>
          <w:szCs w:val="20"/>
          <w:lang w:bidi="en-US"/>
        </w:rPr>
      </w:pPr>
    </w:p>
    <w:p w14:paraId="2BADAE7C"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12 porządku obrad</w:t>
      </w:r>
    </w:p>
    <w:p w14:paraId="410B8D82"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7</w:t>
      </w:r>
    </w:p>
    <w:p w14:paraId="7340927C"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0F408C38"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3A500CD9"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2C09A5C5" w14:textId="1BB7859A"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366778">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366778">
        <w:rPr>
          <w:rFonts w:ascii="Times New Roman" w:eastAsiaTheme="minorEastAsia" w:hAnsi="Times New Roman" w:cs="Times New Roman"/>
          <w:b/>
          <w:bCs/>
          <w:sz w:val="20"/>
          <w:szCs w:val="20"/>
          <w:lang w:bidi="en-US"/>
        </w:rPr>
        <w:t>2</w:t>
      </w:r>
    </w:p>
    <w:p w14:paraId="09292E3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udzielenia Panu Sergejs Binkovskis absolutorium z wykonania przez niego obowiązków Członka Zarządu Spółki </w:t>
      </w:r>
      <w:bookmarkStart w:id="1" w:name="_Hlk17809918"/>
      <w:r w:rsidRPr="00B90F6E">
        <w:rPr>
          <w:rFonts w:ascii="Times New Roman" w:eastAsiaTheme="minorEastAsia" w:hAnsi="Times New Roman" w:cs="Times New Roman"/>
          <w:b/>
          <w:bCs/>
          <w:sz w:val="20"/>
          <w:szCs w:val="20"/>
          <w:lang w:bidi="en-US"/>
        </w:rPr>
        <w:t xml:space="preserve"> </w:t>
      </w:r>
      <w:bookmarkEnd w:id="1"/>
    </w:p>
    <w:p w14:paraId="0BDFB26E" w14:textId="30138B2F"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b/>
          <w:bCs/>
          <w:sz w:val="20"/>
          <w:szCs w:val="20"/>
          <w:lang w:bidi="en-US"/>
        </w:rPr>
        <w:t>w roku obrotowym trwającym od 01.04.202</w:t>
      </w:r>
      <w:r w:rsidR="00366778">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366778">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1FCCD864"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1096312C" w14:textId="7E2D7708"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udziela absolutorium Panu Sergejs Binkovskis z wykonania obowiązków Członka Zarządu Spółki w roku obrotowym trwającym od 01.04.202</w:t>
      </w:r>
      <w:r w:rsidR="00405792">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405792">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1DB31F68" w14:textId="77777777" w:rsidTr="00DD70B2">
        <w:tc>
          <w:tcPr>
            <w:tcW w:w="1838" w:type="dxa"/>
          </w:tcPr>
          <w:p w14:paraId="6CE92B5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483097F3" w14:textId="77777777" w:rsidR="00B90F6E" w:rsidRPr="00B90F6E" w:rsidRDefault="00B90F6E" w:rsidP="00B90F6E">
            <w:pPr>
              <w:rPr>
                <w:rFonts w:ascii="Times New Roman" w:hAnsi="Times New Roman" w:cs="Times New Roman"/>
                <w:sz w:val="20"/>
                <w:szCs w:val="20"/>
              </w:rPr>
            </w:pPr>
          </w:p>
          <w:p w14:paraId="0B421C1F" w14:textId="77777777" w:rsidR="00B90F6E" w:rsidRPr="00B90F6E" w:rsidRDefault="00B90F6E" w:rsidP="00B90F6E">
            <w:pPr>
              <w:rPr>
                <w:rFonts w:ascii="Times New Roman" w:hAnsi="Times New Roman" w:cs="Times New Roman"/>
                <w:sz w:val="20"/>
                <w:szCs w:val="20"/>
              </w:rPr>
            </w:pPr>
          </w:p>
          <w:p w14:paraId="023D98B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01995C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4094BF1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2573386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5048CFD1" w14:textId="77777777" w:rsidR="00B90F6E" w:rsidRPr="00B90F6E" w:rsidRDefault="00B90F6E" w:rsidP="00B90F6E">
            <w:pPr>
              <w:rPr>
                <w:rFonts w:ascii="Times New Roman" w:hAnsi="Times New Roman" w:cs="Times New Roman"/>
                <w:sz w:val="20"/>
                <w:szCs w:val="20"/>
              </w:rPr>
            </w:pPr>
          </w:p>
          <w:p w14:paraId="1459686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508263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64AE04A8"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02F59F97" w14:textId="77777777" w:rsidR="00B90F6E" w:rsidRPr="00B90F6E" w:rsidRDefault="00B90F6E" w:rsidP="00B90F6E">
            <w:pPr>
              <w:rPr>
                <w:rFonts w:ascii="Times New Roman" w:hAnsi="Times New Roman" w:cs="Times New Roman"/>
                <w:sz w:val="20"/>
                <w:szCs w:val="20"/>
              </w:rPr>
            </w:pPr>
          </w:p>
          <w:p w14:paraId="23F80F51" w14:textId="77777777" w:rsidR="00B90F6E" w:rsidRPr="00B90F6E" w:rsidRDefault="00B90F6E" w:rsidP="00B90F6E">
            <w:pPr>
              <w:rPr>
                <w:rFonts w:ascii="Times New Roman" w:hAnsi="Times New Roman" w:cs="Times New Roman"/>
                <w:sz w:val="20"/>
                <w:szCs w:val="20"/>
              </w:rPr>
            </w:pPr>
          </w:p>
          <w:p w14:paraId="7E70576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6D5745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35DC0AF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559C65EA" w14:textId="77777777" w:rsidR="00B90F6E" w:rsidRPr="00B90F6E" w:rsidRDefault="00B90F6E" w:rsidP="00B90F6E">
            <w:pPr>
              <w:rPr>
                <w:rFonts w:ascii="Times New Roman" w:hAnsi="Times New Roman" w:cs="Times New Roman"/>
                <w:sz w:val="20"/>
                <w:szCs w:val="20"/>
              </w:rPr>
            </w:pPr>
          </w:p>
          <w:p w14:paraId="6BFE9BD8"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21ADA58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5F9C3961" w14:textId="77777777" w:rsidTr="00DD70B2">
        <w:tc>
          <w:tcPr>
            <w:tcW w:w="9062" w:type="dxa"/>
            <w:gridSpan w:val="4"/>
          </w:tcPr>
          <w:p w14:paraId="7BC88E94"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5812ADA3" w14:textId="77777777" w:rsidR="00B90F6E" w:rsidRPr="00B90F6E" w:rsidRDefault="00B90F6E" w:rsidP="00B90F6E">
            <w:pPr>
              <w:rPr>
                <w:rFonts w:ascii="Times New Roman" w:hAnsi="Times New Roman" w:cs="Times New Roman"/>
                <w:sz w:val="20"/>
                <w:szCs w:val="20"/>
              </w:rPr>
            </w:pPr>
          </w:p>
        </w:tc>
      </w:tr>
    </w:tbl>
    <w:p w14:paraId="07521F0D"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747DDCE8"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p>
    <w:p w14:paraId="1B90B069" w14:textId="77777777" w:rsidR="00B90F6E" w:rsidRPr="00B90F6E" w:rsidRDefault="00B90F6E" w:rsidP="00B90F6E">
      <w:pPr>
        <w:spacing w:after="0" w:line="240" w:lineRule="auto"/>
        <w:jc w:val="both"/>
        <w:rPr>
          <w:rFonts w:ascii="Times New Roman" w:eastAsiaTheme="minorEastAsia" w:hAnsi="Times New Roman" w:cs="Times New Roman"/>
          <w:bCs/>
          <w:sz w:val="20"/>
          <w:szCs w:val="20"/>
          <w:lang w:bidi="en-US"/>
        </w:rPr>
      </w:pPr>
      <w:r w:rsidRPr="00B90F6E">
        <w:rPr>
          <w:rFonts w:ascii="Times New Roman" w:eastAsiaTheme="minorEastAsia" w:hAnsi="Times New Roman" w:cs="Times New Roman"/>
          <w:bCs/>
          <w:i/>
          <w:iCs/>
          <w:sz w:val="20"/>
          <w:szCs w:val="20"/>
          <w:lang w:bidi="en-US"/>
        </w:rPr>
        <w:t>Do pkt 12 porządku obrad</w:t>
      </w:r>
    </w:p>
    <w:p w14:paraId="18CC7700"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8</w:t>
      </w:r>
    </w:p>
    <w:p w14:paraId="76FE0015"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0956119B"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45EE110B"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5910B381" w14:textId="2AF74876"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A45B38">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A45B38">
        <w:rPr>
          <w:rFonts w:ascii="Times New Roman" w:eastAsiaTheme="minorEastAsia" w:hAnsi="Times New Roman" w:cs="Times New Roman"/>
          <w:b/>
          <w:bCs/>
          <w:sz w:val="20"/>
          <w:szCs w:val="20"/>
          <w:lang w:bidi="en-US"/>
        </w:rPr>
        <w:t>2</w:t>
      </w:r>
    </w:p>
    <w:p w14:paraId="70C333E7"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udzielenia Panu Dmitrij Kostojanskij absolutorium z wykonania przez niego </w:t>
      </w:r>
    </w:p>
    <w:p w14:paraId="0BAB0F2B"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obowiązków Prezesa Zarządu Spółki </w:t>
      </w:r>
    </w:p>
    <w:p w14:paraId="3C71ADFA" w14:textId="49B2ADCF"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b/>
          <w:bCs/>
          <w:sz w:val="20"/>
          <w:szCs w:val="20"/>
          <w:lang w:bidi="en-US"/>
        </w:rPr>
        <w:t>w roku obrotowym trwającym od 01.04.202</w:t>
      </w:r>
      <w:r w:rsidR="00A45B38">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A45B38">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702C22FD"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68473593" w14:textId="6BDBD875"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udziela absolutorium Panu Dmitrij Kostojanskij z wykonania obowiązków Prezesa Zarządu Spółki w roku obrotowym trwającym od 01.04.202</w:t>
      </w:r>
      <w:r w:rsidR="00A45B38">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A45B38">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2B0F2B1E" w14:textId="77777777" w:rsidTr="00DD70B2">
        <w:tc>
          <w:tcPr>
            <w:tcW w:w="1838" w:type="dxa"/>
          </w:tcPr>
          <w:p w14:paraId="0EDF376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245C11BA" w14:textId="77777777" w:rsidR="00B90F6E" w:rsidRPr="00B90F6E" w:rsidRDefault="00B90F6E" w:rsidP="00B90F6E">
            <w:pPr>
              <w:rPr>
                <w:rFonts w:ascii="Times New Roman" w:hAnsi="Times New Roman" w:cs="Times New Roman"/>
                <w:sz w:val="20"/>
                <w:szCs w:val="20"/>
              </w:rPr>
            </w:pPr>
          </w:p>
          <w:p w14:paraId="7B20DAB8" w14:textId="77777777" w:rsidR="00B90F6E" w:rsidRPr="00B90F6E" w:rsidRDefault="00B90F6E" w:rsidP="00B90F6E">
            <w:pPr>
              <w:rPr>
                <w:rFonts w:ascii="Times New Roman" w:hAnsi="Times New Roman" w:cs="Times New Roman"/>
                <w:sz w:val="20"/>
                <w:szCs w:val="20"/>
              </w:rPr>
            </w:pPr>
          </w:p>
          <w:p w14:paraId="3673AFF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F33738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43E3A3C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0F0E3FA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30AC3B37" w14:textId="77777777" w:rsidR="00B90F6E" w:rsidRPr="00B90F6E" w:rsidRDefault="00B90F6E" w:rsidP="00B90F6E">
            <w:pPr>
              <w:rPr>
                <w:rFonts w:ascii="Times New Roman" w:hAnsi="Times New Roman" w:cs="Times New Roman"/>
                <w:sz w:val="20"/>
                <w:szCs w:val="20"/>
              </w:rPr>
            </w:pPr>
          </w:p>
          <w:p w14:paraId="5A686F2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37CA0D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0F32BC4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286EEDB4" w14:textId="77777777" w:rsidR="00B90F6E" w:rsidRPr="00B90F6E" w:rsidRDefault="00B90F6E" w:rsidP="00B90F6E">
            <w:pPr>
              <w:rPr>
                <w:rFonts w:ascii="Times New Roman" w:hAnsi="Times New Roman" w:cs="Times New Roman"/>
                <w:sz w:val="20"/>
                <w:szCs w:val="20"/>
              </w:rPr>
            </w:pPr>
          </w:p>
          <w:p w14:paraId="42A1E569" w14:textId="77777777" w:rsidR="00B90F6E" w:rsidRPr="00B90F6E" w:rsidRDefault="00B90F6E" w:rsidP="00B90F6E">
            <w:pPr>
              <w:rPr>
                <w:rFonts w:ascii="Times New Roman" w:hAnsi="Times New Roman" w:cs="Times New Roman"/>
                <w:sz w:val="20"/>
                <w:szCs w:val="20"/>
              </w:rPr>
            </w:pPr>
          </w:p>
          <w:p w14:paraId="57EAD0D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665BF22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70656E4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7E455949" w14:textId="77777777" w:rsidR="00B90F6E" w:rsidRPr="00B90F6E" w:rsidRDefault="00B90F6E" w:rsidP="00B90F6E">
            <w:pPr>
              <w:rPr>
                <w:rFonts w:ascii="Times New Roman" w:hAnsi="Times New Roman" w:cs="Times New Roman"/>
                <w:sz w:val="20"/>
                <w:szCs w:val="20"/>
              </w:rPr>
            </w:pPr>
          </w:p>
          <w:p w14:paraId="457F332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BD9BC0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6BB163D8" w14:textId="77777777" w:rsidTr="00DD70B2">
        <w:tc>
          <w:tcPr>
            <w:tcW w:w="9062" w:type="dxa"/>
            <w:gridSpan w:val="4"/>
          </w:tcPr>
          <w:p w14:paraId="7FF5D7D0"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1565566E" w14:textId="77777777" w:rsidR="00B90F6E" w:rsidRPr="00B90F6E" w:rsidRDefault="00B90F6E" w:rsidP="00B90F6E">
            <w:pPr>
              <w:rPr>
                <w:rFonts w:ascii="Times New Roman" w:hAnsi="Times New Roman" w:cs="Times New Roman"/>
                <w:sz w:val="20"/>
                <w:szCs w:val="20"/>
              </w:rPr>
            </w:pPr>
          </w:p>
        </w:tc>
      </w:tr>
    </w:tbl>
    <w:p w14:paraId="0F5043EB"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154A37F6"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p>
    <w:p w14:paraId="448D716A" w14:textId="77777777" w:rsidR="002B31C1" w:rsidRDefault="002B31C1" w:rsidP="00B90F6E">
      <w:pPr>
        <w:spacing w:after="0" w:line="240" w:lineRule="auto"/>
        <w:jc w:val="both"/>
        <w:rPr>
          <w:rFonts w:ascii="Times New Roman" w:eastAsiaTheme="minorEastAsia" w:hAnsi="Times New Roman" w:cs="Times New Roman"/>
          <w:bCs/>
          <w:i/>
          <w:iCs/>
          <w:sz w:val="20"/>
          <w:szCs w:val="20"/>
          <w:lang w:bidi="en-US"/>
        </w:rPr>
      </w:pPr>
    </w:p>
    <w:p w14:paraId="452141B2" w14:textId="77777777" w:rsidR="002B31C1" w:rsidRDefault="002B31C1" w:rsidP="00B90F6E">
      <w:pPr>
        <w:spacing w:after="0" w:line="240" w:lineRule="auto"/>
        <w:jc w:val="both"/>
        <w:rPr>
          <w:rFonts w:ascii="Times New Roman" w:eastAsiaTheme="minorEastAsia" w:hAnsi="Times New Roman" w:cs="Times New Roman"/>
          <w:bCs/>
          <w:i/>
          <w:iCs/>
          <w:sz w:val="20"/>
          <w:szCs w:val="20"/>
          <w:lang w:bidi="en-US"/>
        </w:rPr>
      </w:pPr>
    </w:p>
    <w:p w14:paraId="5B518493" w14:textId="0144BD5D"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12 porządku obrad</w:t>
      </w:r>
    </w:p>
    <w:p w14:paraId="6157DBAF"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9</w:t>
      </w:r>
    </w:p>
    <w:p w14:paraId="0293B214"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77235326"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2139C741"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409DC920" w14:textId="299130A4"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2B31C1">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2B31C1">
        <w:rPr>
          <w:rFonts w:ascii="Times New Roman" w:eastAsiaTheme="minorEastAsia" w:hAnsi="Times New Roman" w:cs="Times New Roman"/>
          <w:b/>
          <w:bCs/>
          <w:sz w:val="20"/>
          <w:szCs w:val="20"/>
          <w:lang w:bidi="en-US"/>
        </w:rPr>
        <w:t>2</w:t>
      </w:r>
    </w:p>
    <w:p w14:paraId="0039B987"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udzielenia Panu Andrzejowi Kowalskiemu absolutorium z wykonania przez niego obowiązków Członka Zarządu Spółki </w:t>
      </w:r>
    </w:p>
    <w:p w14:paraId="418F2EE8" w14:textId="44DB88B3"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roku obrotowym trwającym od 01.04.202</w:t>
      </w:r>
      <w:r w:rsidR="002B31C1">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2B31C1">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2D076355"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p>
    <w:p w14:paraId="0F7A8F12" w14:textId="12DBC07E"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udziela absolutorium Panu Andrzejowi Kowalskiemu z wykonania obowiązków Członka Zarządu Spółki w roku obrotowym trwającym od 01.04.202</w:t>
      </w:r>
      <w:r w:rsidR="002B31C1">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2B31C1">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6C940C4A" w14:textId="77777777" w:rsidTr="00DD70B2">
        <w:tc>
          <w:tcPr>
            <w:tcW w:w="1838" w:type="dxa"/>
          </w:tcPr>
          <w:p w14:paraId="6BCF5B2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0CEA1C61" w14:textId="77777777" w:rsidR="00B90F6E" w:rsidRPr="00B90F6E" w:rsidRDefault="00B90F6E" w:rsidP="00B90F6E">
            <w:pPr>
              <w:rPr>
                <w:rFonts w:ascii="Times New Roman" w:hAnsi="Times New Roman" w:cs="Times New Roman"/>
                <w:sz w:val="20"/>
                <w:szCs w:val="20"/>
              </w:rPr>
            </w:pPr>
          </w:p>
          <w:p w14:paraId="0C4F63EC" w14:textId="77777777" w:rsidR="00B90F6E" w:rsidRPr="00B90F6E" w:rsidRDefault="00B90F6E" w:rsidP="00B90F6E">
            <w:pPr>
              <w:rPr>
                <w:rFonts w:ascii="Times New Roman" w:hAnsi="Times New Roman" w:cs="Times New Roman"/>
                <w:sz w:val="20"/>
                <w:szCs w:val="20"/>
              </w:rPr>
            </w:pPr>
          </w:p>
          <w:p w14:paraId="5CB90E6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26B668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2D4A323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1274957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1D97906A" w14:textId="77777777" w:rsidR="00B90F6E" w:rsidRPr="00B90F6E" w:rsidRDefault="00B90F6E" w:rsidP="00B90F6E">
            <w:pPr>
              <w:rPr>
                <w:rFonts w:ascii="Times New Roman" w:hAnsi="Times New Roman" w:cs="Times New Roman"/>
                <w:sz w:val="20"/>
                <w:szCs w:val="20"/>
              </w:rPr>
            </w:pPr>
          </w:p>
          <w:p w14:paraId="5A8BE83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459025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25BB947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283AFF9B" w14:textId="77777777" w:rsidR="00B90F6E" w:rsidRPr="00B90F6E" w:rsidRDefault="00B90F6E" w:rsidP="00B90F6E">
            <w:pPr>
              <w:rPr>
                <w:rFonts w:ascii="Times New Roman" w:hAnsi="Times New Roman" w:cs="Times New Roman"/>
                <w:sz w:val="20"/>
                <w:szCs w:val="20"/>
              </w:rPr>
            </w:pPr>
          </w:p>
          <w:p w14:paraId="7A6CB280" w14:textId="77777777" w:rsidR="00B90F6E" w:rsidRPr="00B90F6E" w:rsidRDefault="00B90F6E" w:rsidP="00B90F6E">
            <w:pPr>
              <w:rPr>
                <w:rFonts w:ascii="Times New Roman" w:hAnsi="Times New Roman" w:cs="Times New Roman"/>
                <w:sz w:val="20"/>
                <w:szCs w:val="20"/>
              </w:rPr>
            </w:pPr>
          </w:p>
          <w:p w14:paraId="3708C67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66B3C27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193912C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3D91F5D8" w14:textId="77777777" w:rsidR="00B90F6E" w:rsidRPr="00B90F6E" w:rsidRDefault="00B90F6E" w:rsidP="00B90F6E">
            <w:pPr>
              <w:rPr>
                <w:rFonts w:ascii="Times New Roman" w:hAnsi="Times New Roman" w:cs="Times New Roman"/>
                <w:sz w:val="20"/>
                <w:szCs w:val="20"/>
              </w:rPr>
            </w:pPr>
          </w:p>
          <w:p w14:paraId="239136F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4F7416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2F36CCEA" w14:textId="77777777" w:rsidTr="00DD70B2">
        <w:tc>
          <w:tcPr>
            <w:tcW w:w="9062" w:type="dxa"/>
            <w:gridSpan w:val="4"/>
          </w:tcPr>
          <w:p w14:paraId="06A85BDC"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3D8CCD5" w14:textId="77777777" w:rsidR="00B90F6E" w:rsidRPr="00B90F6E" w:rsidRDefault="00B90F6E" w:rsidP="00B90F6E">
            <w:pPr>
              <w:rPr>
                <w:rFonts w:ascii="Times New Roman" w:hAnsi="Times New Roman" w:cs="Times New Roman"/>
                <w:sz w:val="20"/>
                <w:szCs w:val="20"/>
              </w:rPr>
            </w:pPr>
          </w:p>
        </w:tc>
      </w:tr>
    </w:tbl>
    <w:p w14:paraId="645FF610"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506FA179" w14:textId="77777777" w:rsidR="00B90F6E" w:rsidRPr="00B90F6E" w:rsidRDefault="00B90F6E" w:rsidP="00B90F6E">
      <w:pPr>
        <w:spacing w:after="0" w:line="240" w:lineRule="auto"/>
        <w:jc w:val="both"/>
        <w:rPr>
          <w:rFonts w:ascii="Times New Roman" w:eastAsiaTheme="minorEastAsia" w:hAnsi="Times New Roman" w:cs="Times New Roman"/>
          <w:b/>
          <w:i/>
          <w:iCs/>
          <w:sz w:val="20"/>
          <w:szCs w:val="20"/>
          <w:lang w:bidi="en-US"/>
        </w:rPr>
      </w:pPr>
    </w:p>
    <w:p w14:paraId="65927ABE"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13 porządku obrad</w:t>
      </w:r>
    </w:p>
    <w:p w14:paraId="3F7BB86B"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10</w:t>
      </w:r>
    </w:p>
    <w:p w14:paraId="085EC235"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364D1CDB"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4758E0D7"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37B6656F" w14:textId="74F33F39"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5A106D">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5A106D">
        <w:rPr>
          <w:rFonts w:ascii="Times New Roman" w:eastAsiaTheme="minorEastAsia" w:hAnsi="Times New Roman" w:cs="Times New Roman"/>
          <w:b/>
          <w:bCs/>
          <w:sz w:val="20"/>
          <w:szCs w:val="20"/>
          <w:lang w:bidi="en-US"/>
        </w:rPr>
        <w:t>2</w:t>
      </w:r>
    </w:p>
    <w:p w14:paraId="6B5E182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udzielenia Panu Maralbek Gabdsattarov absolutorium z wykonania przez niego obowiązków Członka Rady Nadzorczej Spółki </w:t>
      </w:r>
    </w:p>
    <w:p w14:paraId="13D29A25" w14:textId="488CCAF8"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b/>
          <w:bCs/>
          <w:sz w:val="20"/>
          <w:szCs w:val="20"/>
          <w:lang w:bidi="en-US"/>
        </w:rPr>
        <w:t>w roku obrotowym trwającym od 01.04.202</w:t>
      </w:r>
      <w:r w:rsidR="005A106D">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5A106D">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1170339E"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1878F464" w14:textId="0D23FDA6"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udziela absolutorium Panu Maralbek Gabdsattarov z wykonania obowiązków Członka Rady Nadzorczej Spółki w roku obrotowym trwającym od 01.04.202</w:t>
      </w:r>
      <w:r w:rsidR="00F40FEE">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F40FEE">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7AFFFB38" w14:textId="77777777" w:rsidTr="00DD70B2">
        <w:tc>
          <w:tcPr>
            <w:tcW w:w="1838" w:type="dxa"/>
          </w:tcPr>
          <w:p w14:paraId="7344587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20020F7E" w14:textId="77777777" w:rsidR="00B90F6E" w:rsidRPr="00B90F6E" w:rsidRDefault="00B90F6E" w:rsidP="00B90F6E">
            <w:pPr>
              <w:rPr>
                <w:rFonts w:ascii="Times New Roman" w:hAnsi="Times New Roman" w:cs="Times New Roman"/>
                <w:sz w:val="20"/>
                <w:szCs w:val="20"/>
              </w:rPr>
            </w:pPr>
          </w:p>
          <w:p w14:paraId="0A1914D7" w14:textId="77777777" w:rsidR="00B90F6E" w:rsidRPr="00B90F6E" w:rsidRDefault="00B90F6E" w:rsidP="00B90F6E">
            <w:pPr>
              <w:rPr>
                <w:rFonts w:ascii="Times New Roman" w:hAnsi="Times New Roman" w:cs="Times New Roman"/>
                <w:sz w:val="20"/>
                <w:szCs w:val="20"/>
              </w:rPr>
            </w:pPr>
          </w:p>
          <w:p w14:paraId="7F413B3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488C4C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0DF106F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72A600C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6579EA6D" w14:textId="77777777" w:rsidR="00B90F6E" w:rsidRPr="00B90F6E" w:rsidRDefault="00B90F6E" w:rsidP="00B90F6E">
            <w:pPr>
              <w:rPr>
                <w:rFonts w:ascii="Times New Roman" w:hAnsi="Times New Roman" w:cs="Times New Roman"/>
                <w:sz w:val="20"/>
                <w:szCs w:val="20"/>
              </w:rPr>
            </w:pPr>
          </w:p>
          <w:p w14:paraId="112340B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076CCF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38A26F8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4A9C9C27" w14:textId="77777777" w:rsidR="00B90F6E" w:rsidRPr="00B90F6E" w:rsidRDefault="00B90F6E" w:rsidP="00B90F6E">
            <w:pPr>
              <w:rPr>
                <w:rFonts w:ascii="Times New Roman" w:hAnsi="Times New Roman" w:cs="Times New Roman"/>
                <w:sz w:val="20"/>
                <w:szCs w:val="20"/>
              </w:rPr>
            </w:pPr>
          </w:p>
          <w:p w14:paraId="751F5A68" w14:textId="77777777" w:rsidR="00B90F6E" w:rsidRPr="00B90F6E" w:rsidRDefault="00B90F6E" w:rsidP="00B90F6E">
            <w:pPr>
              <w:rPr>
                <w:rFonts w:ascii="Times New Roman" w:hAnsi="Times New Roman" w:cs="Times New Roman"/>
                <w:sz w:val="20"/>
                <w:szCs w:val="20"/>
              </w:rPr>
            </w:pPr>
          </w:p>
          <w:p w14:paraId="4EDC4A9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426FBD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169857A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6D674E8C" w14:textId="77777777" w:rsidR="00B90F6E" w:rsidRPr="00B90F6E" w:rsidRDefault="00B90F6E" w:rsidP="00B90F6E">
            <w:pPr>
              <w:rPr>
                <w:rFonts w:ascii="Times New Roman" w:hAnsi="Times New Roman" w:cs="Times New Roman"/>
                <w:sz w:val="20"/>
                <w:szCs w:val="20"/>
              </w:rPr>
            </w:pPr>
          </w:p>
          <w:p w14:paraId="2F3D497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5D3951B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4673E9E0" w14:textId="77777777" w:rsidTr="00DD70B2">
        <w:tc>
          <w:tcPr>
            <w:tcW w:w="9062" w:type="dxa"/>
            <w:gridSpan w:val="4"/>
          </w:tcPr>
          <w:p w14:paraId="49558037"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702494F8" w14:textId="77777777" w:rsidR="00B90F6E" w:rsidRPr="00B90F6E" w:rsidRDefault="00B90F6E" w:rsidP="00B90F6E">
            <w:pPr>
              <w:rPr>
                <w:rFonts w:ascii="Times New Roman" w:hAnsi="Times New Roman" w:cs="Times New Roman"/>
                <w:sz w:val="20"/>
                <w:szCs w:val="20"/>
              </w:rPr>
            </w:pPr>
          </w:p>
        </w:tc>
      </w:tr>
    </w:tbl>
    <w:p w14:paraId="67E012E9"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1A425B00"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p>
    <w:p w14:paraId="7EA9C71E"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13 porządku obrad</w:t>
      </w:r>
    </w:p>
    <w:p w14:paraId="5248CBF9"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11</w:t>
      </w:r>
    </w:p>
    <w:p w14:paraId="4DC5F5E2"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3E76C48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6D5F532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7D06CC25" w14:textId="2133F951"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F40FEE">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F40FEE">
        <w:rPr>
          <w:rFonts w:ascii="Times New Roman" w:eastAsiaTheme="minorEastAsia" w:hAnsi="Times New Roman" w:cs="Times New Roman"/>
          <w:b/>
          <w:bCs/>
          <w:sz w:val="20"/>
          <w:szCs w:val="20"/>
          <w:lang w:bidi="en-US"/>
        </w:rPr>
        <w:t>2</w:t>
      </w:r>
    </w:p>
    <w:p w14:paraId="08D2AFB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lastRenderedPageBreak/>
        <w:t xml:space="preserve">w sprawie udzielenia Dmitrii Renev absolutorium z wykonania przez niego </w:t>
      </w:r>
    </w:p>
    <w:p w14:paraId="15ACA8B9"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obowiązków Członka Rady Nadzorczej Spółki </w:t>
      </w:r>
    </w:p>
    <w:p w14:paraId="1BD18A7D" w14:textId="48BA6D82"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roku obrotowym trwającym od 01.04.202</w:t>
      </w:r>
      <w:r w:rsidR="00F40FEE">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F40FEE">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50BAA99D" w14:textId="77777777"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p>
    <w:p w14:paraId="2409BB76" w14:textId="2A2A3D30"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udziela absolutorium Panu Dmitrii Renev z wykonania obowiązków Członka Rady Nadzorczej Spółki w roku obrotowym trwającym od 01.04.202</w:t>
      </w:r>
      <w:r w:rsidR="00EA77A5">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EA77A5">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3D5BD525" w14:textId="77777777" w:rsidTr="00DD70B2">
        <w:tc>
          <w:tcPr>
            <w:tcW w:w="1838" w:type="dxa"/>
          </w:tcPr>
          <w:p w14:paraId="2469660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7A7BCAF2" w14:textId="77777777" w:rsidR="00B90F6E" w:rsidRPr="00B90F6E" w:rsidRDefault="00B90F6E" w:rsidP="00B90F6E">
            <w:pPr>
              <w:rPr>
                <w:rFonts w:ascii="Times New Roman" w:hAnsi="Times New Roman" w:cs="Times New Roman"/>
                <w:sz w:val="20"/>
                <w:szCs w:val="20"/>
              </w:rPr>
            </w:pPr>
          </w:p>
          <w:p w14:paraId="7A258CCA" w14:textId="77777777" w:rsidR="00B90F6E" w:rsidRPr="00B90F6E" w:rsidRDefault="00B90F6E" w:rsidP="00B90F6E">
            <w:pPr>
              <w:rPr>
                <w:rFonts w:ascii="Times New Roman" w:hAnsi="Times New Roman" w:cs="Times New Roman"/>
                <w:sz w:val="20"/>
                <w:szCs w:val="20"/>
              </w:rPr>
            </w:pPr>
          </w:p>
          <w:p w14:paraId="0D970A5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675315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08F24F6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52DD5E9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118197FA" w14:textId="77777777" w:rsidR="00B90F6E" w:rsidRPr="00B90F6E" w:rsidRDefault="00B90F6E" w:rsidP="00B90F6E">
            <w:pPr>
              <w:rPr>
                <w:rFonts w:ascii="Times New Roman" w:hAnsi="Times New Roman" w:cs="Times New Roman"/>
                <w:sz w:val="20"/>
                <w:szCs w:val="20"/>
              </w:rPr>
            </w:pPr>
          </w:p>
          <w:p w14:paraId="33B0073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312C2E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01CC92B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2024DB5C" w14:textId="77777777" w:rsidR="00B90F6E" w:rsidRPr="00B90F6E" w:rsidRDefault="00B90F6E" w:rsidP="00B90F6E">
            <w:pPr>
              <w:rPr>
                <w:rFonts w:ascii="Times New Roman" w:hAnsi="Times New Roman" w:cs="Times New Roman"/>
                <w:sz w:val="20"/>
                <w:szCs w:val="20"/>
              </w:rPr>
            </w:pPr>
          </w:p>
          <w:p w14:paraId="41002C56" w14:textId="77777777" w:rsidR="00B90F6E" w:rsidRPr="00B90F6E" w:rsidRDefault="00B90F6E" w:rsidP="00B90F6E">
            <w:pPr>
              <w:rPr>
                <w:rFonts w:ascii="Times New Roman" w:hAnsi="Times New Roman" w:cs="Times New Roman"/>
                <w:sz w:val="20"/>
                <w:szCs w:val="20"/>
              </w:rPr>
            </w:pPr>
          </w:p>
          <w:p w14:paraId="3EB1C23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474DC8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523CD60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02EB79C0" w14:textId="77777777" w:rsidR="00B90F6E" w:rsidRPr="00B90F6E" w:rsidRDefault="00B90F6E" w:rsidP="00B90F6E">
            <w:pPr>
              <w:rPr>
                <w:rFonts w:ascii="Times New Roman" w:hAnsi="Times New Roman" w:cs="Times New Roman"/>
                <w:sz w:val="20"/>
                <w:szCs w:val="20"/>
              </w:rPr>
            </w:pPr>
          </w:p>
          <w:p w14:paraId="1EAA7ED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DD19C0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4CB4CC2E" w14:textId="77777777" w:rsidTr="00DD70B2">
        <w:tc>
          <w:tcPr>
            <w:tcW w:w="9062" w:type="dxa"/>
            <w:gridSpan w:val="4"/>
          </w:tcPr>
          <w:p w14:paraId="070CB80C"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DFD6267" w14:textId="77777777" w:rsidR="00B90F6E" w:rsidRPr="00B90F6E" w:rsidRDefault="00B90F6E" w:rsidP="00B90F6E">
            <w:pPr>
              <w:rPr>
                <w:rFonts w:ascii="Times New Roman" w:hAnsi="Times New Roman" w:cs="Times New Roman"/>
                <w:sz w:val="20"/>
                <w:szCs w:val="20"/>
              </w:rPr>
            </w:pPr>
          </w:p>
        </w:tc>
      </w:tr>
    </w:tbl>
    <w:p w14:paraId="4F09D47B"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47294F5F"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13 porządku obrad</w:t>
      </w:r>
    </w:p>
    <w:p w14:paraId="16D6BD71" w14:textId="77777777"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Przewodniczący zaproponował podjęcie uchwały o następującej treści:</w:t>
      </w:r>
    </w:p>
    <w:p w14:paraId="472E47E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12</w:t>
      </w:r>
    </w:p>
    <w:p w14:paraId="558A51EC"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3675AA1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5B0C2381"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7BBAE733" w14:textId="042BFEA2"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EA77A5">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EA77A5">
        <w:rPr>
          <w:rFonts w:ascii="Times New Roman" w:eastAsiaTheme="minorEastAsia" w:hAnsi="Times New Roman" w:cs="Times New Roman"/>
          <w:b/>
          <w:bCs/>
          <w:sz w:val="20"/>
          <w:szCs w:val="20"/>
          <w:lang w:bidi="en-US"/>
        </w:rPr>
        <w:t>2</w:t>
      </w:r>
    </w:p>
    <w:p w14:paraId="4C44797A"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udzielenia Mykhaylo Murashko absolutorium z wykonania przez niego </w:t>
      </w:r>
    </w:p>
    <w:p w14:paraId="79F51129"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obowiązków Członka Rady Nadzorczej Spółki </w:t>
      </w:r>
    </w:p>
    <w:p w14:paraId="49A05BEA" w14:textId="03A2903B"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w roku obrotowym trwającym od 01.04.202</w:t>
      </w:r>
      <w:r w:rsidR="00EA77A5">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EA77A5">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27F2E9F7" w14:textId="77777777"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p>
    <w:p w14:paraId="2D0666EC" w14:textId="0F9B6B72"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udziela absolutorium Panu Mykhaylo Murashko z wykonania obowiązków Członka Rady Nadzorczej Spółki w roku obrotowym trwającym od 01.04.202</w:t>
      </w:r>
      <w:r w:rsidR="00EA77A5">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EA77A5">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1D60BB3C" w14:textId="77777777" w:rsidTr="00DD70B2">
        <w:tc>
          <w:tcPr>
            <w:tcW w:w="1838" w:type="dxa"/>
          </w:tcPr>
          <w:p w14:paraId="69A73C6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4FC639DA" w14:textId="77777777" w:rsidR="00B90F6E" w:rsidRPr="00B90F6E" w:rsidRDefault="00B90F6E" w:rsidP="00B90F6E">
            <w:pPr>
              <w:rPr>
                <w:rFonts w:ascii="Times New Roman" w:hAnsi="Times New Roman" w:cs="Times New Roman"/>
                <w:sz w:val="20"/>
                <w:szCs w:val="20"/>
              </w:rPr>
            </w:pPr>
          </w:p>
          <w:p w14:paraId="02A63DA3" w14:textId="77777777" w:rsidR="00B90F6E" w:rsidRPr="00B90F6E" w:rsidRDefault="00B90F6E" w:rsidP="00B90F6E">
            <w:pPr>
              <w:rPr>
                <w:rFonts w:ascii="Times New Roman" w:hAnsi="Times New Roman" w:cs="Times New Roman"/>
                <w:sz w:val="20"/>
                <w:szCs w:val="20"/>
              </w:rPr>
            </w:pPr>
          </w:p>
          <w:p w14:paraId="3E9736B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A1B9DB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207D868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0A9E290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7099D347" w14:textId="77777777" w:rsidR="00B90F6E" w:rsidRPr="00B90F6E" w:rsidRDefault="00B90F6E" w:rsidP="00B90F6E">
            <w:pPr>
              <w:rPr>
                <w:rFonts w:ascii="Times New Roman" w:hAnsi="Times New Roman" w:cs="Times New Roman"/>
                <w:sz w:val="20"/>
                <w:szCs w:val="20"/>
              </w:rPr>
            </w:pPr>
          </w:p>
          <w:p w14:paraId="584B38C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58CE69B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01BB2EA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04F9C950" w14:textId="77777777" w:rsidR="00B90F6E" w:rsidRPr="00B90F6E" w:rsidRDefault="00B90F6E" w:rsidP="00B90F6E">
            <w:pPr>
              <w:rPr>
                <w:rFonts w:ascii="Times New Roman" w:hAnsi="Times New Roman" w:cs="Times New Roman"/>
                <w:sz w:val="20"/>
                <w:szCs w:val="20"/>
              </w:rPr>
            </w:pPr>
          </w:p>
          <w:p w14:paraId="7DACB337" w14:textId="77777777" w:rsidR="00B90F6E" w:rsidRPr="00B90F6E" w:rsidRDefault="00B90F6E" w:rsidP="00B90F6E">
            <w:pPr>
              <w:rPr>
                <w:rFonts w:ascii="Times New Roman" w:hAnsi="Times New Roman" w:cs="Times New Roman"/>
                <w:sz w:val="20"/>
                <w:szCs w:val="20"/>
              </w:rPr>
            </w:pPr>
          </w:p>
          <w:p w14:paraId="65643BC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5157420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1B8DBC0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27720639" w14:textId="77777777" w:rsidR="00B90F6E" w:rsidRPr="00B90F6E" w:rsidRDefault="00B90F6E" w:rsidP="00B90F6E">
            <w:pPr>
              <w:rPr>
                <w:rFonts w:ascii="Times New Roman" w:hAnsi="Times New Roman" w:cs="Times New Roman"/>
                <w:sz w:val="20"/>
                <w:szCs w:val="20"/>
              </w:rPr>
            </w:pPr>
          </w:p>
          <w:p w14:paraId="5C65715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ABA6FD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5D35A90F" w14:textId="77777777" w:rsidTr="00DD70B2">
        <w:tc>
          <w:tcPr>
            <w:tcW w:w="9062" w:type="dxa"/>
            <w:gridSpan w:val="4"/>
          </w:tcPr>
          <w:p w14:paraId="22FBAE83"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2C629688" w14:textId="77777777" w:rsidR="00B90F6E" w:rsidRPr="00B90F6E" w:rsidRDefault="00B90F6E" w:rsidP="00B90F6E">
            <w:pPr>
              <w:rPr>
                <w:rFonts w:ascii="Times New Roman" w:hAnsi="Times New Roman" w:cs="Times New Roman"/>
                <w:sz w:val="20"/>
                <w:szCs w:val="20"/>
              </w:rPr>
            </w:pPr>
          </w:p>
        </w:tc>
      </w:tr>
    </w:tbl>
    <w:p w14:paraId="6EA3937E"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145E29F5"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13 porządku obrad</w:t>
      </w:r>
    </w:p>
    <w:p w14:paraId="7B7C661B"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13</w:t>
      </w:r>
    </w:p>
    <w:p w14:paraId="6E660C4C"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5BF2AE6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081A7E51"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7B6CA06B" w14:textId="1FCDBB34"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8B2468">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8B2468">
        <w:rPr>
          <w:rFonts w:ascii="Times New Roman" w:eastAsiaTheme="minorEastAsia" w:hAnsi="Times New Roman" w:cs="Times New Roman"/>
          <w:b/>
          <w:bCs/>
          <w:sz w:val="20"/>
          <w:szCs w:val="20"/>
          <w:lang w:bidi="en-US"/>
        </w:rPr>
        <w:t>2</w:t>
      </w:r>
    </w:p>
    <w:p w14:paraId="11533584"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udzielenia Panu Oleksiy Kolesnik absolutorium z wykonania przez niego </w:t>
      </w:r>
    </w:p>
    <w:p w14:paraId="4038BA2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obowiązków Członka Rady Nadzorczej Spółki </w:t>
      </w:r>
    </w:p>
    <w:p w14:paraId="5B4B5D83" w14:textId="5B811B65"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b/>
          <w:bCs/>
          <w:sz w:val="20"/>
          <w:szCs w:val="20"/>
          <w:lang w:bidi="en-US"/>
        </w:rPr>
        <w:t>w roku obrotowym trwającym od 01.04.202</w:t>
      </w:r>
      <w:r w:rsidR="008B2468">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8B2468">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754F4C85"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7E3773AA" w14:textId="71226CD6" w:rsid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udziela absolutorium Panu Oleksiy Kolesnik z wykonania obowiązków Członka Rady Nadzorczej Spółki w roku obrotowym trwającym od 01.04.202</w:t>
      </w:r>
      <w:r w:rsidR="00E66CE8">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E66CE8">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p w14:paraId="50B64687" w14:textId="77777777" w:rsidR="00670A14" w:rsidRPr="00B90F6E" w:rsidRDefault="00670A14"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056CCC8F" w14:textId="77777777" w:rsidTr="00DD70B2">
        <w:tc>
          <w:tcPr>
            <w:tcW w:w="1838" w:type="dxa"/>
          </w:tcPr>
          <w:p w14:paraId="305D299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01111778" w14:textId="77777777" w:rsidR="00B90F6E" w:rsidRPr="00B90F6E" w:rsidRDefault="00B90F6E" w:rsidP="00B90F6E">
            <w:pPr>
              <w:rPr>
                <w:rFonts w:ascii="Times New Roman" w:hAnsi="Times New Roman" w:cs="Times New Roman"/>
                <w:sz w:val="20"/>
                <w:szCs w:val="20"/>
              </w:rPr>
            </w:pPr>
          </w:p>
          <w:p w14:paraId="07BDFE03" w14:textId="77777777" w:rsidR="00B90F6E" w:rsidRPr="00B90F6E" w:rsidRDefault="00B90F6E" w:rsidP="00B90F6E">
            <w:pPr>
              <w:rPr>
                <w:rFonts w:ascii="Times New Roman" w:hAnsi="Times New Roman" w:cs="Times New Roman"/>
                <w:sz w:val="20"/>
                <w:szCs w:val="20"/>
              </w:rPr>
            </w:pPr>
          </w:p>
          <w:p w14:paraId="1EC65B0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A9F321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0852497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57D8D13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33DFF2CB" w14:textId="77777777" w:rsidR="00B90F6E" w:rsidRPr="00B90F6E" w:rsidRDefault="00B90F6E" w:rsidP="00B90F6E">
            <w:pPr>
              <w:rPr>
                <w:rFonts w:ascii="Times New Roman" w:hAnsi="Times New Roman" w:cs="Times New Roman"/>
                <w:sz w:val="20"/>
                <w:szCs w:val="20"/>
              </w:rPr>
            </w:pPr>
          </w:p>
          <w:p w14:paraId="3172233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2BE148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512567B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2307A814" w14:textId="77777777" w:rsidR="00B90F6E" w:rsidRPr="00B90F6E" w:rsidRDefault="00B90F6E" w:rsidP="00B90F6E">
            <w:pPr>
              <w:rPr>
                <w:rFonts w:ascii="Times New Roman" w:hAnsi="Times New Roman" w:cs="Times New Roman"/>
                <w:sz w:val="20"/>
                <w:szCs w:val="20"/>
              </w:rPr>
            </w:pPr>
          </w:p>
          <w:p w14:paraId="77C7C946" w14:textId="77777777" w:rsidR="00B90F6E" w:rsidRPr="00B90F6E" w:rsidRDefault="00B90F6E" w:rsidP="00B90F6E">
            <w:pPr>
              <w:rPr>
                <w:rFonts w:ascii="Times New Roman" w:hAnsi="Times New Roman" w:cs="Times New Roman"/>
                <w:sz w:val="20"/>
                <w:szCs w:val="20"/>
              </w:rPr>
            </w:pPr>
          </w:p>
          <w:p w14:paraId="4681839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1A2B0D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096718A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53296B8D" w14:textId="77777777" w:rsidR="00B90F6E" w:rsidRPr="00B90F6E" w:rsidRDefault="00B90F6E" w:rsidP="00B90F6E">
            <w:pPr>
              <w:rPr>
                <w:rFonts w:ascii="Times New Roman" w:hAnsi="Times New Roman" w:cs="Times New Roman"/>
                <w:sz w:val="20"/>
                <w:szCs w:val="20"/>
              </w:rPr>
            </w:pPr>
          </w:p>
          <w:p w14:paraId="770FD27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50B168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75008077" w14:textId="77777777" w:rsidTr="00DD70B2">
        <w:tc>
          <w:tcPr>
            <w:tcW w:w="9062" w:type="dxa"/>
            <w:gridSpan w:val="4"/>
          </w:tcPr>
          <w:p w14:paraId="39F0394E"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4FD33762" w14:textId="77777777" w:rsidR="00B90F6E" w:rsidRPr="00B90F6E" w:rsidRDefault="00B90F6E" w:rsidP="00B90F6E">
            <w:pPr>
              <w:rPr>
                <w:rFonts w:ascii="Times New Roman" w:hAnsi="Times New Roman" w:cs="Times New Roman"/>
                <w:sz w:val="20"/>
                <w:szCs w:val="20"/>
              </w:rPr>
            </w:pPr>
          </w:p>
        </w:tc>
      </w:tr>
    </w:tbl>
    <w:p w14:paraId="2F4D5B94"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45BF0A77"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13 porządku obrad</w:t>
      </w:r>
    </w:p>
    <w:p w14:paraId="4D015EEE"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14</w:t>
      </w:r>
    </w:p>
    <w:p w14:paraId="48A3B949"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4C0803C7"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6A85D676"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2B815FA9" w14:textId="3598C57B"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670A14">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670A14">
        <w:rPr>
          <w:rFonts w:ascii="Times New Roman" w:eastAsiaTheme="minorEastAsia" w:hAnsi="Times New Roman" w:cs="Times New Roman"/>
          <w:b/>
          <w:bCs/>
          <w:sz w:val="20"/>
          <w:szCs w:val="20"/>
          <w:lang w:bidi="en-US"/>
        </w:rPr>
        <w:t>2</w:t>
      </w:r>
    </w:p>
    <w:p w14:paraId="1D3F945D"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w sprawie udzielenia Panu Artem Parshutin absolutorium z wykonania przez niego </w:t>
      </w:r>
    </w:p>
    <w:p w14:paraId="2B2B6F94"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obowiązków Członka Rady Nadzorczej Spółki </w:t>
      </w:r>
    </w:p>
    <w:p w14:paraId="3C6458A8" w14:textId="0E77A187"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b/>
          <w:bCs/>
          <w:sz w:val="20"/>
          <w:szCs w:val="20"/>
          <w:lang w:bidi="en-US"/>
        </w:rPr>
        <w:t>w roku obrotowym trwającym od 01.04.202</w:t>
      </w:r>
      <w:r w:rsidR="00670A14">
        <w:rPr>
          <w:rFonts w:ascii="Times New Roman" w:eastAsiaTheme="minorEastAsia" w:hAnsi="Times New Roman" w:cs="Times New Roman"/>
          <w:b/>
          <w:bCs/>
          <w:sz w:val="20"/>
          <w:szCs w:val="20"/>
          <w:lang w:bidi="en-US"/>
        </w:rPr>
        <w:t>1</w:t>
      </w:r>
      <w:r w:rsidRPr="00B90F6E">
        <w:rPr>
          <w:rFonts w:ascii="Times New Roman" w:eastAsiaTheme="minorEastAsia" w:hAnsi="Times New Roman" w:cs="Times New Roman"/>
          <w:b/>
          <w:bCs/>
          <w:sz w:val="20"/>
          <w:szCs w:val="20"/>
          <w:lang w:bidi="en-US"/>
        </w:rPr>
        <w:t xml:space="preserve"> r. do 31.03.202</w:t>
      </w:r>
      <w:r w:rsidR="00670A14">
        <w:rPr>
          <w:rFonts w:ascii="Times New Roman" w:eastAsiaTheme="minorEastAsia" w:hAnsi="Times New Roman" w:cs="Times New Roman"/>
          <w:b/>
          <w:bCs/>
          <w:sz w:val="20"/>
          <w:szCs w:val="20"/>
          <w:lang w:bidi="en-US"/>
        </w:rPr>
        <w:t>2</w:t>
      </w:r>
      <w:r w:rsidRPr="00B90F6E">
        <w:rPr>
          <w:rFonts w:ascii="Times New Roman" w:eastAsiaTheme="minorEastAsia" w:hAnsi="Times New Roman" w:cs="Times New Roman"/>
          <w:b/>
          <w:bCs/>
          <w:sz w:val="20"/>
          <w:szCs w:val="20"/>
          <w:lang w:bidi="en-US"/>
        </w:rPr>
        <w:t xml:space="preserve"> r.</w:t>
      </w:r>
    </w:p>
    <w:p w14:paraId="70AA0157"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45025E6A" w14:textId="25B8D2EA"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393 pkt. 1 Kodeksu spółek handlowych oraz ustępu 10.13.1 Statutu Spółki, Zwyczajne Walne Zgromadzenie Spółki udziela absolutorium Panu Artem Parshutin</w:t>
      </w:r>
      <w:r w:rsidRPr="00B90F6E">
        <w:rPr>
          <w:rFonts w:ascii="Times New Roman" w:eastAsiaTheme="minorEastAsia" w:hAnsi="Times New Roman" w:cs="Times New Roman"/>
          <w:b/>
          <w:bCs/>
          <w:sz w:val="20"/>
          <w:szCs w:val="20"/>
          <w:lang w:bidi="en-US"/>
        </w:rPr>
        <w:t xml:space="preserve"> </w:t>
      </w:r>
      <w:r w:rsidRPr="00B90F6E">
        <w:rPr>
          <w:rFonts w:ascii="Times New Roman" w:eastAsiaTheme="minorEastAsia" w:hAnsi="Times New Roman" w:cs="Times New Roman"/>
          <w:sz w:val="20"/>
          <w:szCs w:val="20"/>
          <w:lang w:bidi="en-US"/>
        </w:rPr>
        <w:t>z wykonania obowiązków Członka Rady Nadzorczej Spółki w roku obrotowym trwającym od 01.04.202</w:t>
      </w:r>
      <w:r w:rsidR="005D686A">
        <w:rPr>
          <w:rFonts w:ascii="Times New Roman" w:eastAsiaTheme="minorEastAsia" w:hAnsi="Times New Roman" w:cs="Times New Roman"/>
          <w:sz w:val="20"/>
          <w:szCs w:val="20"/>
          <w:lang w:bidi="en-US"/>
        </w:rPr>
        <w:t>1</w:t>
      </w:r>
      <w:r w:rsidRPr="00B90F6E">
        <w:rPr>
          <w:rFonts w:ascii="Times New Roman" w:eastAsiaTheme="minorEastAsia" w:hAnsi="Times New Roman" w:cs="Times New Roman"/>
          <w:sz w:val="20"/>
          <w:szCs w:val="20"/>
          <w:lang w:bidi="en-US"/>
        </w:rPr>
        <w:t xml:space="preserve"> r. do 31.03.202</w:t>
      </w:r>
      <w:r w:rsidR="005D686A">
        <w:rPr>
          <w:rFonts w:ascii="Times New Roman" w:eastAsiaTheme="minorEastAsia" w:hAnsi="Times New Roman" w:cs="Times New Roman"/>
          <w:sz w:val="20"/>
          <w:szCs w:val="20"/>
          <w:lang w:bidi="en-US"/>
        </w:rPr>
        <w:t>2</w:t>
      </w:r>
      <w:r w:rsidRPr="00B90F6E">
        <w:rPr>
          <w:rFonts w:ascii="Times New Roman" w:eastAsiaTheme="minorEastAsia" w:hAnsi="Times New Roman" w:cs="Times New Roman"/>
          <w:sz w:val="20"/>
          <w:szCs w:val="20"/>
          <w:lang w:bidi="en-US"/>
        </w:rPr>
        <w:t xml:space="preserve"> r.</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0805BFA5" w14:textId="77777777" w:rsidTr="00DD70B2">
        <w:tc>
          <w:tcPr>
            <w:tcW w:w="1838" w:type="dxa"/>
          </w:tcPr>
          <w:p w14:paraId="06ECF36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4B43A484" w14:textId="77777777" w:rsidR="00B90F6E" w:rsidRPr="00B90F6E" w:rsidRDefault="00B90F6E" w:rsidP="00B90F6E">
            <w:pPr>
              <w:rPr>
                <w:rFonts w:ascii="Times New Roman" w:hAnsi="Times New Roman" w:cs="Times New Roman"/>
                <w:sz w:val="20"/>
                <w:szCs w:val="20"/>
              </w:rPr>
            </w:pPr>
          </w:p>
          <w:p w14:paraId="7D0B48D2" w14:textId="77777777" w:rsidR="00B90F6E" w:rsidRPr="00B90F6E" w:rsidRDefault="00B90F6E" w:rsidP="00B90F6E">
            <w:pPr>
              <w:rPr>
                <w:rFonts w:ascii="Times New Roman" w:hAnsi="Times New Roman" w:cs="Times New Roman"/>
                <w:sz w:val="20"/>
                <w:szCs w:val="20"/>
              </w:rPr>
            </w:pPr>
          </w:p>
          <w:p w14:paraId="34F59D9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DAAB87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2974741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7395962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4CAE382C" w14:textId="77777777" w:rsidR="00B90F6E" w:rsidRPr="00B90F6E" w:rsidRDefault="00B90F6E" w:rsidP="00B90F6E">
            <w:pPr>
              <w:rPr>
                <w:rFonts w:ascii="Times New Roman" w:hAnsi="Times New Roman" w:cs="Times New Roman"/>
                <w:sz w:val="20"/>
                <w:szCs w:val="20"/>
              </w:rPr>
            </w:pPr>
          </w:p>
          <w:p w14:paraId="52ADE04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382CE8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7C39E1B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539601A0" w14:textId="77777777" w:rsidR="00B90F6E" w:rsidRPr="00B90F6E" w:rsidRDefault="00B90F6E" w:rsidP="00B90F6E">
            <w:pPr>
              <w:rPr>
                <w:rFonts w:ascii="Times New Roman" w:hAnsi="Times New Roman" w:cs="Times New Roman"/>
                <w:sz w:val="20"/>
                <w:szCs w:val="20"/>
              </w:rPr>
            </w:pPr>
          </w:p>
          <w:p w14:paraId="3CC93B9B" w14:textId="77777777" w:rsidR="00B90F6E" w:rsidRPr="00B90F6E" w:rsidRDefault="00B90F6E" w:rsidP="00B90F6E">
            <w:pPr>
              <w:rPr>
                <w:rFonts w:ascii="Times New Roman" w:hAnsi="Times New Roman" w:cs="Times New Roman"/>
                <w:sz w:val="20"/>
                <w:szCs w:val="20"/>
              </w:rPr>
            </w:pPr>
          </w:p>
          <w:p w14:paraId="0F00730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F4A164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7845A53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22E01FC0" w14:textId="77777777" w:rsidR="00B90F6E" w:rsidRPr="00B90F6E" w:rsidRDefault="00B90F6E" w:rsidP="00B90F6E">
            <w:pPr>
              <w:rPr>
                <w:rFonts w:ascii="Times New Roman" w:hAnsi="Times New Roman" w:cs="Times New Roman"/>
                <w:sz w:val="20"/>
                <w:szCs w:val="20"/>
              </w:rPr>
            </w:pPr>
          </w:p>
          <w:p w14:paraId="0B2ECA7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D19F62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6F2C76EC" w14:textId="77777777" w:rsidTr="00DD70B2">
        <w:tc>
          <w:tcPr>
            <w:tcW w:w="9062" w:type="dxa"/>
            <w:gridSpan w:val="4"/>
          </w:tcPr>
          <w:p w14:paraId="5F95BF42"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ED72829" w14:textId="77777777" w:rsidR="00B90F6E" w:rsidRPr="00B90F6E" w:rsidRDefault="00B90F6E" w:rsidP="00B90F6E">
            <w:pPr>
              <w:rPr>
                <w:rFonts w:ascii="Times New Roman" w:hAnsi="Times New Roman" w:cs="Times New Roman"/>
                <w:sz w:val="20"/>
                <w:szCs w:val="20"/>
              </w:rPr>
            </w:pPr>
          </w:p>
        </w:tc>
      </w:tr>
    </w:tbl>
    <w:p w14:paraId="17247C69" w14:textId="77777777" w:rsidR="005D686A" w:rsidRDefault="005D686A" w:rsidP="00B90F6E">
      <w:pPr>
        <w:spacing w:after="0" w:line="240" w:lineRule="auto"/>
        <w:jc w:val="both"/>
        <w:rPr>
          <w:rFonts w:ascii="Times New Roman" w:eastAsiaTheme="minorEastAsia" w:hAnsi="Times New Roman" w:cs="Times New Roman"/>
          <w:bCs/>
          <w:i/>
          <w:iCs/>
          <w:sz w:val="20"/>
          <w:szCs w:val="20"/>
          <w:lang w:bidi="en-US"/>
        </w:rPr>
      </w:pPr>
    </w:p>
    <w:p w14:paraId="486A4157" w14:textId="77777777" w:rsidR="005D686A" w:rsidRDefault="005D686A" w:rsidP="00B90F6E">
      <w:pPr>
        <w:spacing w:after="0" w:line="240" w:lineRule="auto"/>
        <w:jc w:val="both"/>
        <w:rPr>
          <w:rFonts w:ascii="Times New Roman" w:eastAsiaTheme="minorEastAsia" w:hAnsi="Times New Roman" w:cs="Times New Roman"/>
          <w:bCs/>
          <w:i/>
          <w:iCs/>
          <w:sz w:val="20"/>
          <w:szCs w:val="20"/>
          <w:lang w:bidi="en-US"/>
        </w:rPr>
      </w:pPr>
    </w:p>
    <w:p w14:paraId="4D7DDBA1" w14:textId="75B26EBD"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w:t>
      </w:r>
      <w:r w:rsidR="00C355CE">
        <w:rPr>
          <w:rFonts w:ascii="Times New Roman" w:eastAsiaTheme="minorEastAsia" w:hAnsi="Times New Roman" w:cs="Times New Roman"/>
          <w:bCs/>
          <w:i/>
          <w:iCs/>
          <w:sz w:val="20"/>
          <w:szCs w:val="20"/>
          <w:lang w:bidi="en-US"/>
        </w:rPr>
        <w:t>4</w:t>
      </w:r>
      <w:r w:rsidRPr="00B90F6E">
        <w:rPr>
          <w:rFonts w:ascii="Times New Roman" w:eastAsiaTheme="minorEastAsia" w:hAnsi="Times New Roman" w:cs="Times New Roman"/>
          <w:bCs/>
          <w:i/>
          <w:iCs/>
          <w:sz w:val="20"/>
          <w:szCs w:val="20"/>
          <w:lang w:bidi="en-US"/>
        </w:rPr>
        <w:t xml:space="preserve"> porządku obrad</w:t>
      </w:r>
    </w:p>
    <w:p w14:paraId="705F825B" w14:textId="505DA708"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w:t>
      </w:r>
      <w:r w:rsidR="00C355CE">
        <w:rPr>
          <w:rFonts w:ascii="Times New Roman" w:eastAsiaTheme="minorEastAsia" w:hAnsi="Times New Roman" w:cs="Times New Roman"/>
          <w:b/>
          <w:bCs/>
          <w:sz w:val="20"/>
          <w:szCs w:val="20"/>
          <w:lang w:bidi="en-US"/>
        </w:rPr>
        <w:t>5</w:t>
      </w:r>
    </w:p>
    <w:p w14:paraId="1B18D938"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2351EC13"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18DA4742"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08EC64DB" w14:textId="1072ED36"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5929CC">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5929CC">
        <w:rPr>
          <w:rFonts w:ascii="Times New Roman" w:eastAsiaTheme="minorEastAsia" w:hAnsi="Times New Roman" w:cs="Times New Roman"/>
          <w:b/>
          <w:bCs/>
          <w:sz w:val="20"/>
          <w:szCs w:val="20"/>
          <w:lang w:bidi="en-US"/>
        </w:rPr>
        <w:t>2</w:t>
      </w:r>
    </w:p>
    <w:p w14:paraId="6FE5C9AC" w14:textId="77777777"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b/>
          <w:bCs/>
          <w:sz w:val="20"/>
          <w:szCs w:val="20"/>
          <w:lang w:bidi="en-US"/>
        </w:rPr>
        <w:t>w sprawie zaopiniowania sprawozdania o wynagrodzeniach Członków Zarządu i Rady Nadzorczej</w:t>
      </w:r>
      <w:r w:rsidRPr="00B90F6E">
        <w:rPr>
          <w:rFonts w:ascii="Times New Roman" w:eastAsiaTheme="minorEastAsia" w:hAnsi="Times New Roman" w:cs="Times New Roman"/>
          <w:b/>
          <w:bCs/>
          <w:sz w:val="20"/>
          <w:szCs w:val="20"/>
          <w:lang w:bidi="en-US"/>
        </w:rPr>
        <w:br/>
      </w:r>
    </w:p>
    <w:p w14:paraId="5D76BA74" w14:textId="0EF9FC8E"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Na podstawie art. 395 § 2</w:t>
      </w:r>
      <w:r w:rsidRPr="00B90F6E">
        <w:rPr>
          <w:rFonts w:ascii="Times New Roman" w:eastAsiaTheme="minorEastAsia" w:hAnsi="Times New Roman" w:cs="Times New Roman"/>
          <w:sz w:val="20"/>
          <w:szCs w:val="20"/>
          <w:vertAlign w:val="superscript"/>
          <w:lang w:bidi="en-US"/>
        </w:rPr>
        <w:t>1</w:t>
      </w:r>
      <w:r w:rsidRPr="00B90F6E">
        <w:rPr>
          <w:rFonts w:ascii="Times New Roman" w:eastAsiaTheme="minorEastAsia" w:hAnsi="Times New Roman" w:cs="Times New Roman"/>
          <w:sz w:val="20"/>
          <w:szCs w:val="20"/>
          <w:lang w:bidi="en-US"/>
        </w:rPr>
        <w:t xml:space="preserve"> Kodeksu spółek handlowych oraz art. 90g ust. 6 ustawy z dnia 29 lipca 2005 r. o ofercie publicznej i warunkach wprowadzania instrumentów finansowych do zorganizowanego systemu obrotu oraz o spółkach publicznych, Zwyczajne Walne Zgromadzenie Spółki Harper Hygienics Spółka Akcyjna pozytywnie opiniuje Sprawozdanie o wynagrodzeniach Członków Zarządu i Rady Nadzorczej Harper Hygienics Spółka Akcyjna za </w:t>
      </w:r>
      <w:r w:rsidR="005929CC">
        <w:rPr>
          <w:rFonts w:ascii="Times New Roman" w:eastAsiaTheme="minorEastAsia" w:hAnsi="Times New Roman" w:cs="Times New Roman"/>
          <w:sz w:val="20"/>
          <w:szCs w:val="20"/>
          <w:lang w:bidi="en-US"/>
        </w:rPr>
        <w:t>okres 01.04.2021-31.03.2022.</w:t>
      </w: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10E0F74A" w14:textId="77777777" w:rsidTr="00DD70B2">
        <w:tc>
          <w:tcPr>
            <w:tcW w:w="1838" w:type="dxa"/>
          </w:tcPr>
          <w:p w14:paraId="2EDBCE6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418B2714" w14:textId="77777777" w:rsidR="00B90F6E" w:rsidRPr="00B90F6E" w:rsidRDefault="00B90F6E" w:rsidP="00B90F6E">
            <w:pPr>
              <w:rPr>
                <w:rFonts w:ascii="Times New Roman" w:hAnsi="Times New Roman" w:cs="Times New Roman"/>
                <w:sz w:val="20"/>
                <w:szCs w:val="20"/>
              </w:rPr>
            </w:pPr>
          </w:p>
          <w:p w14:paraId="1267114C" w14:textId="77777777" w:rsidR="00B90F6E" w:rsidRPr="00B90F6E" w:rsidRDefault="00B90F6E" w:rsidP="00B90F6E">
            <w:pPr>
              <w:rPr>
                <w:rFonts w:ascii="Times New Roman" w:hAnsi="Times New Roman" w:cs="Times New Roman"/>
                <w:sz w:val="20"/>
                <w:szCs w:val="20"/>
              </w:rPr>
            </w:pPr>
          </w:p>
          <w:p w14:paraId="170F3AB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E4C81D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181D8BD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408996A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79669588" w14:textId="77777777" w:rsidR="00B90F6E" w:rsidRPr="00B90F6E" w:rsidRDefault="00B90F6E" w:rsidP="00B90F6E">
            <w:pPr>
              <w:rPr>
                <w:rFonts w:ascii="Times New Roman" w:hAnsi="Times New Roman" w:cs="Times New Roman"/>
                <w:sz w:val="20"/>
                <w:szCs w:val="20"/>
              </w:rPr>
            </w:pPr>
          </w:p>
          <w:p w14:paraId="6F837A1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21EEBB2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5E8EFDC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2EAA3B4B" w14:textId="77777777" w:rsidR="00B90F6E" w:rsidRPr="00B90F6E" w:rsidRDefault="00B90F6E" w:rsidP="00B90F6E">
            <w:pPr>
              <w:rPr>
                <w:rFonts w:ascii="Times New Roman" w:hAnsi="Times New Roman" w:cs="Times New Roman"/>
                <w:sz w:val="20"/>
                <w:szCs w:val="20"/>
              </w:rPr>
            </w:pPr>
          </w:p>
          <w:p w14:paraId="53B18616" w14:textId="77777777" w:rsidR="00B90F6E" w:rsidRPr="00B90F6E" w:rsidRDefault="00B90F6E" w:rsidP="00B90F6E">
            <w:pPr>
              <w:rPr>
                <w:rFonts w:ascii="Times New Roman" w:hAnsi="Times New Roman" w:cs="Times New Roman"/>
                <w:sz w:val="20"/>
                <w:szCs w:val="20"/>
              </w:rPr>
            </w:pPr>
          </w:p>
          <w:p w14:paraId="5C71CBA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149F122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35880A08"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3EF5A0A9" w14:textId="77777777" w:rsidR="00B90F6E" w:rsidRPr="00B90F6E" w:rsidRDefault="00B90F6E" w:rsidP="00B90F6E">
            <w:pPr>
              <w:rPr>
                <w:rFonts w:ascii="Times New Roman" w:hAnsi="Times New Roman" w:cs="Times New Roman"/>
                <w:sz w:val="20"/>
                <w:szCs w:val="20"/>
              </w:rPr>
            </w:pPr>
          </w:p>
          <w:p w14:paraId="70213F5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689006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0D167C11" w14:textId="77777777" w:rsidTr="00DD70B2">
        <w:tc>
          <w:tcPr>
            <w:tcW w:w="9062" w:type="dxa"/>
            <w:gridSpan w:val="4"/>
          </w:tcPr>
          <w:p w14:paraId="217B8822"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1B224750" w14:textId="77777777" w:rsidR="00B90F6E" w:rsidRPr="00B90F6E" w:rsidRDefault="00B90F6E" w:rsidP="00B90F6E">
            <w:pPr>
              <w:rPr>
                <w:rFonts w:ascii="Times New Roman" w:hAnsi="Times New Roman" w:cs="Times New Roman"/>
                <w:sz w:val="20"/>
                <w:szCs w:val="20"/>
              </w:rPr>
            </w:pPr>
          </w:p>
        </w:tc>
      </w:tr>
    </w:tbl>
    <w:p w14:paraId="32A24DE7"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3BD131AE"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636BB999" w14:textId="49B7240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w:t>
      </w:r>
      <w:r w:rsidR="00A10394">
        <w:rPr>
          <w:rFonts w:ascii="Times New Roman" w:eastAsiaTheme="minorEastAsia" w:hAnsi="Times New Roman" w:cs="Times New Roman"/>
          <w:bCs/>
          <w:i/>
          <w:iCs/>
          <w:sz w:val="20"/>
          <w:szCs w:val="20"/>
          <w:lang w:bidi="en-US"/>
        </w:rPr>
        <w:t xml:space="preserve">5 </w:t>
      </w:r>
      <w:r w:rsidRPr="00B90F6E">
        <w:rPr>
          <w:rFonts w:ascii="Times New Roman" w:eastAsiaTheme="minorEastAsia" w:hAnsi="Times New Roman" w:cs="Times New Roman"/>
          <w:bCs/>
          <w:i/>
          <w:iCs/>
          <w:sz w:val="20"/>
          <w:szCs w:val="20"/>
          <w:lang w:bidi="en-US"/>
        </w:rPr>
        <w:t>porządku obrad</w:t>
      </w:r>
    </w:p>
    <w:p w14:paraId="36BC172C" w14:textId="709FFF4C"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Uchwała nr 1</w:t>
      </w:r>
      <w:r w:rsidR="00A10394">
        <w:rPr>
          <w:rFonts w:ascii="Times New Roman" w:eastAsiaTheme="minorEastAsia" w:hAnsi="Times New Roman" w:cs="Times New Roman"/>
          <w:b/>
          <w:bCs/>
          <w:sz w:val="20"/>
          <w:szCs w:val="20"/>
          <w:lang w:bidi="en-US"/>
        </w:rPr>
        <w:t>6</w:t>
      </w:r>
    </w:p>
    <w:p w14:paraId="68D1BEBC"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518F24A3"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7B7D6218"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14292D9B" w14:textId="400BBAEF"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435C82">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435C82">
        <w:rPr>
          <w:rFonts w:ascii="Times New Roman" w:eastAsiaTheme="minorEastAsia" w:hAnsi="Times New Roman" w:cs="Times New Roman"/>
          <w:b/>
          <w:bCs/>
          <w:sz w:val="20"/>
          <w:szCs w:val="20"/>
          <w:lang w:bidi="en-US"/>
        </w:rPr>
        <w:t>2</w:t>
      </w:r>
    </w:p>
    <w:p w14:paraId="0AC74298" w14:textId="77777777" w:rsidR="00B90F6E" w:rsidRPr="00B90F6E" w:rsidRDefault="00B90F6E" w:rsidP="00B90F6E">
      <w:pPr>
        <w:pBdr>
          <w:bottom w:val="single" w:sz="6" w:space="1" w:color="auto"/>
        </w:pBdr>
        <w:spacing w:after="0" w:line="240" w:lineRule="auto"/>
        <w:jc w:val="center"/>
        <w:rPr>
          <w:rFonts w:ascii="Times New Roman" w:hAnsi="Times New Roman" w:cs="Times New Roman"/>
          <w:sz w:val="20"/>
          <w:szCs w:val="20"/>
        </w:rPr>
      </w:pPr>
      <w:r w:rsidRPr="00B90F6E">
        <w:rPr>
          <w:rFonts w:ascii="Times New Roman" w:eastAsiaTheme="minorEastAsia" w:hAnsi="Times New Roman" w:cs="Times New Roman"/>
          <w:b/>
          <w:bCs/>
          <w:sz w:val="20"/>
          <w:szCs w:val="20"/>
          <w:lang w:bidi="en-US"/>
        </w:rPr>
        <w:t>w sprawie zmiany Statutu Spółki</w:t>
      </w:r>
    </w:p>
    <w:p w14:paraId="195265F0" w14:textId="77777777" w:rsidR="00B90F6E" w:rsidRPr="00B90F6E" w:rsidRDefault="00B90F6E" w:rsidP="00B90F6E">
      <w:pPr>
        <w:pBdr>
          <w:bottom w:val="single" w:sz="6" w:space="1" w:color="auto"/>
        </w:pBdr>
        <w:spacing w:after="0" w:line="240" w:lineRule="auto"/>
        <w:jc w:val="both"/>
        <w:rPr>
          <w:rFonts w:ascii="Times New Roman" w:hAnsi="Times New Roman" w:cs="Times New Roman"/>
          <w:sz w:val="20"/>
          <w:szCs w:val="20"/>
        </w:rPr>
      </w:pPr>
    </w:p>
    <w:p w14:paraId="091D5BD1" w14:textId="5CFB4EEC" w:rsidR="00B90F6E" w:rsidRDefault="00B90F6E" w:rsidP="00B90F6E">
      <w:pPr>
        <w:pBdr>
          <w:bottom w:val="single" w:sz="6" w:space="1" w:color="auto"/>
        </w:pBdr>
        <w:spacing w:after="0" w:line="240" w:lineRule="auto"/>
        <w:jc w:val="both"/>
        <w:rPr>
          <w:rFonts w:ascii="Times New Roman" w:hAnsi="Times New Roman" w:cs="Times New Roman"/>
          <w:sz w:val="20"/>
          <w:szCs w:val="20"/>
        </w:rPr>
      </w:pPr>
      <w:r w:rsidRPr="00B90F6E">
        <w:rPr>
          <w:rFonts w:ascii="Times New Roman" w:hAnsi="Times New Roman" w:cs="Times New Roman"/>
          <w:sz w:val="20"/>
          <w:szCs w:val="20"/>
        </w:rPr>
        <w:t xml:space="preserve">Zwyczajne Walne Zgromadzenie Spółki, działając na podstawie art. 430 Kodeksu spółek handlowych postanawia zmienić Statut Spółki w ten sposób, że </w:t>
      </w:r>
      <w:r w:rsidR="00146373">
        <w:rPr>
          <w:rFonts w:ascii="Times New Roman" w:hAnsi="Times New Roman" w:cs="Times New Roman"/>
          <w:sz w:val="20"/>
          <w:szCs w:val="20"/>
        </w:rPr>
        <w:t>zmienia się dotychczasowe brzemiennie ust. 4.1</w:t>
      </w:r>
      <w:r w:rsidRPr="00B90F6E">
        <w:rPr>
          <w:rFonts w:ascii="Times New Roman" w:hAnsi="Times New Roman" w:cs="Times New Roman"/>
          <w:sz w:val="20"/>
          <w:szCs w:val="20"/>
        </w:rPr>
        <w:t xml:space="preserve"> Statutu Spółki i nadaje mu się następujące brzmienie:</w:t>
      </w:r>
    </w:p>
    <w:p w14:paraId="300F8FBF" w14:textId="46A3AC47" w:rsidR="00411247" w:rsidRDefault="000B7EA4" w:rsidP="00B90F6E">
      <w:pPr>
        <w:pBdr>
          <w:bottom w:val="single" w:sz="6" w:space="1"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p w14:paraId="76181572" w14:textId="733AF242" w:rsidR="001714E8" w:rsidRPr="001714E8" w:rsidRDefault="006644D0" w:rsidP="0012584C">
      <w:pPr>
        <w:pBdr>
          <w:bottom w:val="single" w:sz="6" w:space="1" w:color="auto"/>
        </w:pBdr>
        <w:spacing w:after="0" w:line="360" w:lineRule="auto"/>
        <w:jc w:val="both"/>
        <w:rPr>
          <w:rFonts w:ascii="Times New Roman" w:hAnsi="Times New Roman" w:cs="Times New Roman"/>
          <w:sz w:val="20"/>
          <w:szCs w:val="20"/>
        </w:rPr>
      </w:pPr>
      <w:r w:rsidRPr="006644D0">
        <w:rPr>
          <w:rFonts w:ascii="Times New Roman" w:hAnsi="Times New Roman" w:cs="Times New Roman"/>
          <w:b/>
          <w:bCs/>
          <w:sz w:val="20"/>
          <w:szCs w:val="20"/>
        </w:rPr>
        <w:t>4.1</w:t>
      </w:r>
      <w:r w:rsidR="0012584C">
        <w:rPr>
          <w:rFonts w:ascii="Times New Roman" w:hAnsi="Times New Roman" w:cs="Times New Roman"/>
          <w:b/>
          <w:bCs/>
          <w:sz w:val="20"/>
          <w:szCs w:val="20"/>
        </w:rPr>
        <w:t xml:space="preserve">         </w:t>
      </w:r>
      <w:r>
        <w:rPr>
          <w:rFonts w:ascii="Times New Roman" w:hAnsi="Times New Roman" w:cs="Times New Roman"/>
          <w:sz w:val="20"/>
          <w:szCs w:val="20"/>
        </w:rPr>
        <w:t xml:space="preserve"> </w:t>
      </w:r>
      <w:r w:rsidR="001714E8" w:rsidRPr="001714E8">
        <w:rPr>
          <w:rFonts w:ascii="Times New Roman" w:hAnsi="Times New Roman" w:cs="Times New Roman"/>
          <w:sz w:val="20"/>
          <w:szCs w:val="20"/>
        </w:rPr>
        <w:t>Przedmiotem działalności Spółki jest:-------------------------------------------------------------------------------</w:t>
      </w:r>
    </w:p>
    <w:p w14:paraId="14FBA024"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w:t>
      </w:r>
      <w:r w:rsidRPr="001714E8">
        <w:rPr>
          <w:rFonts w:ascii="Times New Roman" w:hAnsi="Times New Roman" w:cs="Times New Roman"/>
          <w:sz w:val="20"/>
          <w:szCs w:val="20"/>
        </w:rPr>
        <w:tab/>
        <w:t>produkcja gotowych artykułów włókienniczych, oprócz odzieży, z wyjątkiem działalności usługowej;---</w:t>
      </w:r>
    </w:p>
    <w:p w14:paraId="143B43F2"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4.1.2</w:t>
      </w:r>
      <w:r w:rsidRPr="001714E8">
        <w:rPr>
          <w:rFonts w:ascii="Times New Roman" w:hAnsi="Times New Roman" w:cs="Times New Roman"/>
          <w:sz w:val="20"/>
          <w:szCs w:val="20"/>
        </w:rPr>
        <w:tab/>
        <w:t>produkcja włóknin;------------------------------------------------------------------------------------------------------</w:t>
      </w:r>
    </w:p>
    <w:p w14:paraId="40AA5D9A"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4.1.3</w:t>
      </w:r>
      <w:r w:rsidRPr="001714E8">
        <w:rPr>
          <w:rFonts w:ascii="Times New Roman" w:hAnsi="Times New Roman" w:cs="Times New Roman"/>
          <w:sz w:val="20"/>
          <w:szCs w:val="20"/>
        </w:rPr>
        <w:tab/>
        <w:t>produkcja wyrobów włókienniczych pozostałych, gdzie indziej niesklasyfikowana;--------------------------</w:t>
      </w:r>
    </w:p>
    <w:p w14:paraId="62D5A9BF"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4.1.4</w:t>
      </w:r>
      <w:r w:rsidRPr="001714E8">
        <w:rPr>
          <w:rFonts w:ascii="Times New Roman" w:hAnsi="Times New Roman" w:cs="Times New Roman"/>
          <w:sz w:val="20"/>
          <w:szCs w:val="20"/>
        </w:rPr>
        <w:tab/>
        <w:t>produkcja papierowych artykułów gospodarstwa domowego, toaletowych i sanitarnych;--------------------</w:t>
      </w:r>
    </w:p>
    <w:p w14:paraId="39DDE532"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4.1.5</w:t>
      </w:r>
      <w:r w:rsidRPr="001714E8">
        <w:rPr>
          <w:rFonts w:ascii="Times New Roman" w:hAnsi="Times New Roman" w:cs="Times New Roman"/>
          <w:sz w:val="20"/>
          <w:szCs w:val="20"/>
        </w:rPr>
        <w:tab/>
        <w:t>produkcja pozostałych artykułów z papieru i tektury, gdzie indziej niesklasyfikowana;----------------------</w:t>
      </w:r>
    </w:p>
    <w:p w14:paraId="10AE7CB8"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4.1.6</w:t>
      </w:r>
      <w:r w:rsidRPr="001714E8">
        <w:rPr>
          <w:rFonts w:ascii="Times New Roman" w:hAnsi="Times New Roman" w:cs="Times New Roman"/>
          <w:sz w:val="20"/>
          <w:szCs w:val="20"/>
        </w:rPr>
        <w:tab/>
        <w:t>produkcja włókien chemicznych;--------------------------------------------------------------------------------------</w:t>
      </w:r>
    </w:p>
    <w:p w14:paraId="10F3523F"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4.1.7</w:t>
      </w:r>
      <w:r w:rsidRPr="001714E8">
        <w:rPr>
          <w:rFonts w:ascii="Times New Roman" w:hAnsi="Times New Roman" w:cs="Times New Roman"/>
          <w:sz w:val="20"/>
          <w:szCs w:val="20"/>
        </w:rPr>
        <w:tab/>
        <w:t>produkcja płyt, arkuszy, rur i kształtek z tworzyw sztucznych;---------------------------------------------------</w:t>
      </w:r>
    </w:p>
    <w:p w14:paraId="61A70597"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4.1.8</w:t>
      </w:r>
      <w:r w:rsidRPr="001714E8">
        <w:rPr>
          <w:rFonts w:ascii="Times New Roman" w:hAnsi="Times New Roman" w:cs="Times New Roman"/>
          <w:sz w:val="20"/>
          <w:szCs w:val="20"/>
        </w:rPr>
        <w:tab/>
        <w:t>produkcja opakowań z tworzyw sztucznych;------------------------------------------------------------------------</w:t>
      </w:r>
    </w:p>
    <w:p w14:paraId="5F8E4F5D"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4.1.9</w:t>
      </w:r>
      <w:r w:rsidRPr="001714E8">
        <w:rPr>
          <w:rFonts w:ascii="Times New Roman" w:hAnsi="Times New Roman" w:cs="Times New Roman"/>
          <w:sz w:val="20"/>
          <w:szCs w:val="20"/>
        </w:rPr>
        <w:tab/>
        <w:t>sprzedaż hurtowa perfum i kosmetyków;----------------------------------------------------------------------------</w:t>
      </w:r>
    </w:p>
    <w:p w14:paraId="718796FF"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4.1.10</w:t>
      </w:r>
      <w:r w:rsidRPr="001714E8">
        <w:rPr>
          <w:rFonts w:ascii="Times New Roman" w:hAnsi="Times New Roman" w:cs="Times New Roman"/>
          <w:sz w:val="20"/>
          <w:szCs w:val="20"/>
        </w:rPr>
        <w:tab/>
        <w:t>pozostała sprzedaż hurtowa wyspecjalizowana;---------------------------------------------------------------------</w:t>
      </w:r>
    </w:p>
    <w:p w14:paraId="79B8AA45"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4.1.11</w:t>
      </w:r>
      <w:r w:rsidRPr="001714E8">
        <w:rPr>
          <w:rFonts w:ascii="Times New Roman" w:hAnsi="Times New Roman" w:cs="Times New Roman"/>
          <w:sz w:val="20"/>
          <w:szCs w:val="20"/>
        </w:rPr>
        <w:tab/>
        <w:t>zagospodarowanie i sprzedaż nieruchomości na własny rachunek;----------------------------------------------</w:t>
      </w:r>
    </w:p>
    <w:p w14:paraId="3C69202A"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4.1.12</w:t>
      </w:r>
      <w:r w:rsidRPr="001714E8">
        <w:rPr>
          <w:rFonts w:ascii="Times New Roman" w:hAnsi="Times New Roman" w:cs="Times New Roman"/>
          <w:sz w:val="20"/>
          <w:szCs w:val="20"/>
        </w:rPr>
        <w:tab/>
        <w:t>kupno i sprzedaż nieruchomości na własny rachunek,-------------------------------------------------------------</w:t>
      </w:r>
    </w:p>
    <w:p w14:paraId="2803B1EB"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4.1.13</w:t>
      </w:r>
      <w:r w:rsidRPr="001714E8">
        <w:rPr>
          <w:rFonts w:ascii="Times New Roman" w:hAnsi="Times New Roman" w:cs="Times New Roman"/>
          <w:sz w:val="20"/>
          <w:szCs w:val="20"/>
        </w:rPr>
        <w:tab/>
        <w:t>wynajem nieruchomości na własny rachunek;-----------------------------------------------------------------------</w:t>
      </w:r>
    </w:p>
    <w:p w14:paraId="30CD42DD"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4.1.14</w:t>
      </w:r>
      <w:r w:rsidRPr="001714E8">
        <w:rPr>
          <w:rFonts w:ascii="Times New Roman" w:hAnsi="Times New Roman" w:cs="Times New Roman"/>
          <w:sz w:val="20"/>
          <w:szCs w:val="20"/>
        </w:rPr>
        <w:tab/>
        <w:t>zarządzanie nieruchomościami niemieszkalnymi;------------------------------------------------------------------</w:t>
      </w:r>
    </w:p>
    <w:p w14:paraId="4D8ADE7E"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4.1.15</w:t>
      </w:r>
      <w:r w:rsidRPr="001714E8">
        <w:rPr>
          <w:rFonts w:ascii="Times New Roman" w:hAnsi="Times New Roman" w:cs="Times New Roman"/>
          <w:sz w:val="20"/>
          <w:szCs w:val="20"/>
        </w:rPr>
        <w:tab/>
        <w:t>badanie rynku i opinii publicznej;-------------------------------------------------------------------------------------</w:t>
      </w:r>
    </w:p>
    <w:p w14:paraId="6386692E"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4.1.16</w:t>
      </w:r>
      <w:r w:rsidRPr="001714E8">
        <w:rPr>
          <w:rFonts w:ascii="Times New Roman" w:hAnsi="Times New Roman" w:cs="Times New Roman"/>
          <w:sz w:val="20"/>
          <w:szCs w:val="20"/>
        </w:rPr>
        <w:tab/>
        <w:t>doradztwo w zakresie prowadzenia działalności gospodarczej i zarządzania;----------------------------------</w:t>
      </w:r>
    </w:p>
    <w:p w14:paraId="367DE8A5"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4.1.17</w:t>
      </w:r>
      <w:r w:rsidRPr="001714E8">
        <w:rPr>
          <w:rFonts w:ascii="Times New Roman" w:hAnsi="Times New Roman" w:cs="Times New Roman"/>
          <w:sz w:val="20"/>
          <w:szCs w:val="20"/>
        </w:rPr>
        <w:tab/>
        <w:t>pożyczki pieniężne poza systemem bankowym;--------------------------------------------------------------------</w:t>
      </w:r>
    </w:p>
    <w:p w14:paraId="1752E11A"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4.1.18</w:t>
      </w:r>
      <w:r w:rsidRPr="001714E8">
        <w:rPr>
          <w:rFonts w:ascii="Times New Roman" w:hAnsi="Times New Roman" w:cs="Times New Roman"/>
          <w:sz w:val="20"/>
          <w:szCs w:val="20"/>
        </w:rPr>
        <w:tab/>
        <w:t>sprzedaż hurtowa pozostałych półproduktów;-----------------------------------------------------------------------</w:t>
      </w:r>
    </w:p>
    <w:p w14:paraId="61927025"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4.1.19</w:t>
      </w:r>
      <w:r w:rsidRPr="001714E8">
        <w:rPr>
          <w:rFonts w:ascii="Times New Roman" w:hAnsi="Times New Roman" w:cs="Times New Roman"/>
          <w:sz w:val="20"/>
          <w:szCs w:val="20"/>
        </w:rPr>
        <w:tab/>
        <w:t>stosunki międzyludzkie (public relations) i komunikacja;---------------------------------------------------------</w:t>
      </w:r>
    </w:p>
    <w:p w14:paraId="49E52324"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4.1.20</w:t>
      </w:r>
      <w:r w:rsidRPr="001714E8">
        <w:rPr>
          <w:rFonts w:ascii="Times New Roman" w:hAnsi="Times New Roman" w:cs="Times New Roman"/>
          <w:sz w:val="20"/>
          <w:szCs w:val="20"/>
        </w:rPr>
        <w:tab/>
        <w:t>reklama;-------------------------------------------------------------------------------------------------------------------</w:t>
      </w:r>
    </w:p>
    <w:p w14:paraId="768204E6"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4.1.21</w:t>
      </w:r>
      <w:r w:rsidRPr="001714E8">
        <w:rPr>
          <w:rFonts w:ascii="Times New Roman" w:hAnsi="Times New Roman" w:cs="Times New Roman"/>
          <w:sz w:val="20"/>
          <w:szCs w:val="20"/>
        </w:rPr>
        <w:tab/>
        <w:t>wyroby kosmetyczne i toaletowe;-------------------------------------------------------------------------------------</w:t>
      </w:r>
    </w:p>
    <w:p w14:paraId="7502F02D"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4.1.22</w:t>
      </w:r>
      <w:r w:rsidRPr="001714E8">
        <w:rPr>
          <w:rFonts w:ascii="Times New Roman" w:hAnsi="Times New Roman" w:cs="Times New Roman"/>
          <w:sz w:val="20"/>
          <w:szCs w:val="20"/>
        </w:rPr>
        <w:tab/>
        <w:t>środki i preparaty powierzchniowo czynne powleczone mydłem lub detergentem;----------------------------</w:t>
      </w:r>
    </w:p>
    <w:p w14:paraId="0CC4DBAC"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4.1.23</w:t>
      </w:r>
      <w:r w:rsidRPr="001714E8">
        <w:rPr>
          <w:rFonts w:ascii="Times New Roman" w:hAnsi="Times New Roman" w:cs="Times New Roman"/>
          <w:sz w:val="20"/>
          <w:szCs w:val="20"/>
        </w:rPr>
        <w:tab/>
        <w:t>włókniny i wyroby wykonane z włóknin, z wyłączeniem odzieży,-----------------------------------------------</w:t>
      </w:r>
    </w:p>
    <w:p w14:paraId="772C098E"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4.1.24</w:t>
      </w:r>
      <w:r w:rsidRPr="001714E8">
        <w:rPr>
          <w:rFonts w:ascii="Times New Roman" w:hAnsi="Times New Roman" w:cs="Times New Roman"/>
          <w:sz w:val="20"/>
          <w:szCs w:val="20"/>
        </w:rPr>
        <w:t xml:space="preserve"> </w:t>
      </w:r>
      <w:r w:rsidRPr="001714E8">
        <w:rPr>
          <w:rFonts w:ascii="Times New Roman" w:hAnsi="Times New Roman" w:cs="Times New Roman"/>
          <w:sz w:val="20"/>
          <w:szCs w:val="20"/>
        </w:rPr>
        <w:tab/>
        <w:t>magazynowanie i przechowywanie towarów;-----------------------------------------------------------------------</w:t>
      </w:r>
    </w:p>
    <w:p w14:paraId="6F779600"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4.1.25</w:t>
      </w:r>
      <w:r w:rsidRPr="001714E8">
        <w:rPr>
          <w:rFonts w:ascii="Times New Roman" w:hAnsi="Times New Roman" w:cs="Times New Roman"/>
          <w:sz w:val="20"/>
          <w:szCs w:val="20"/>
        </w:rPr>
        <w:t xml:space="preserve"> </w:t>
      </w:r>
      <w:r w:rsidRPr="001714E8">
        <w:rPr>
          <w:rFonts w:ascii="Times New Roman" w:hAnsi="Times New Roman" w:cs="Times New Roman"/>
          <w:sz w:val="20"/>
          <w:szCs w:val="20"/>
        </w:rPr>
        <w:tab/>
        <w:t>transport drogowy towarów;-------------------------------------------------------------------------------------------</w:t>
      </w:r>
    </w:p>
    <w:p w14:paraId="59C2834C"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sz w:val="20"/>
          <w:szCs w:val="20"/>
        </w:rPr>
        <w:t>4.1.26</w:t>
      </w:r>
      <w:r w:rsidRPr="001714E8">
        <w:rPr>
          <w:rFonts w:ascii="Times New Roman" w:hAnsi="Times New Roman" w:cs="Times New Roman"/>
          <w:sz w:val="20"/>
          <w:szCs w:val="20"/>
        </w:rPr>
        <w:t xml:space="preserve"> </w:t>
      </w:r>
      <w:r w:rsidRPr="001714E8">
        <w:rPr>
          <w:rFonts w:ascii="Times New Roman" w:hAnsi="Times New Roman" w:cs="Times New Roman"/>
          <w:sz w:val="20"/>
          <w:szCs w:val="20"/>
        </w:rPr>
        <w:tab/>
        <w:t>działalność usługowa wspomagająca transport; --------------------------------------------------------------------</w:t>
      </w:r>
    </w:p>
    <w:p w14:paraId="1633D9D9"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bCs/>
          <w:sz w:val="20"/>
          <w:szCs w:val="20"/>
        </w:rPr>
        <w:t>4.1.27</w:t>
      </w:r>
      <w:r w:rsidRPr="001714E8">
        <w:rPr>
          <w:rFonts w:ascii="Times New Roman" w:hAnsi="Times New Roman" w:cs="Times New Roman"/>
          <w:sz w:val="20"/>
          <w:szCs w:val="20"/>
        </w:rPr>
        <w:tab/>
        <w:t>sprzedaż hurtowa niewyspecjalizowana; ----------------------------------------------------------------------------</w:t>
      </w:r>
    </w:p>
    <w:p w14:paraId="5E390823"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bCs/>
          <w:sz w:val="20"/>
          <w:szCs w:val="20"/>
        </w:rPr>
        <w:t>4.1.28</w:t>
      </w:r>
      <w:r w:rsidRPr="001714E8">
        <w:rPr>
          <w:rFonts w:ascii="Times New Roman" w:hAnsi="Times New Roman" w:cs="Times New Roman"/>
          <w:sz w:val="20"/>
          <w:szCs w:val="20"/>
        </w:rPr>
        <w:tab/>
        <w:t>sprzedaż hurtowa pozostałych maszyn i urządzeń; -----------------------------------------------------------------</w:t>
      </w:r>
    </w:p>
    <w:p w14:paraId="4CFA0A4B"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bCs/>
          <w:sz w:val="20"/>
          <w:szCs w:val="20"/>
        </w:rPr>
        <w:t>4.1.32</w:t>
      </w:r>
      <w:r w:rsidRPr="001714E8">
        <w:rPr>
          <w:rFonts w:ascii="Times New Roman" w:hAnsi="Times New Roman" w:cs="Times New Roman"/>
          <w:sz w:val="20"/>
          <w:szCs w:val="20"/>
        </w:rPr>
        <w:tab/>
        <w:t>sprzedaż detaliczna prowadzona przez domy sprzedaży wysyłkowej lub Internet;----------------------------</w:t>
      </w:r>
    </w:p>
    <w:p w14:paraId="2F69C872" w14:textId="77777777" w:rsidR="001714E8" w:rsidRPr="001714E8" w:rsidRDefault="001714E8" w:rsidP="0012584C">
      <w:pPr>
        <w:pBdr>
          <w:bottom w:val="single" w:sz="6" w:space="1" w:color="auto"/>
        </w:pBdr>
        <w:spacing w:after="0" w:line="360" w:lineRule="auto"/>
        <w:ind w:left="709" w:hanging="709"/>
        <w:jc w:val="both"/>
        <w:rPr>
          <w:rFonts w:ascii="Times New Roman" w:hAnsi="Times New Roman" w:cs="Times New Roman"/>
          <w:sz w:val="20"/>
          <w:szCs w:val="20"/>
        </w:rPr>
      </w:pPr>
      <w:r w:rsidRPr="001714E8">
        <w:rPr>
          <w:rFonts w:ascii="Times New Roman" w:hAnsi="Times New Roman" w:cs="Times New Roman"/>
          <w:b/>
          <w:bCs/>
          <w:sz w:val="20"/>
          <w:szCs w:val="20"/>
        </w:rPr>
        <w:t>4.1.29</w:t>
      </w:r>
      <w:r w:rsidRPr="001714E8">
        <w:rPr>
          <w:rFonts w:ascii="Times New Roman" w:hAnsi="Times New Roman" w:cs="Times New Roman"/>
          <w:sz w:val="20"/>
          <w:szCs w:val="20"/>
        </w:rPr>
        <w:tab/>
        <w:t>wynajem i dzierżawa pozostałych maszyn, urządzeń oraz dóbr materialnych, gdzie indziej niesklasyfikowane;------------------------------------------------------------------------------------------------------</w:t>
      </w:r>
    </w:p>
    <w:p w14:paraId="083B9828" w14:textId="77777777" w:rsidR="001714E8"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bCs/>
          <w:sz w:val="20"/>
          <w:szCs w:val="20"/>
        </w:rPr>
        <w:lastRenderedPageBreak/>
        <w:t>4.1.30</w:t>
      </w:r>
      <w:r w:rsidRPr="001714E8">
        <w:rPr>
          <w:rFonts w:ascii="Times New Roman" w:hAnsi="Times New Roman" w:cs="Times New Roman"/>
          <w:sz w:val="20"/>
          <w:szCs w:val="20"/>
        </w:rPr>
        <w:t xml:space="preserve"> </w:t>
      </w:r>
      <w:r w:rsidRPr="001714E8">
        <w:rPr>
          <w:rFonts w:ascii="Times New Roman" w:hAnsi="Times New Roman" w:cs="Times New Roman"/>
          <w:sz w:val="20"/>
          <w:szCs w:val="20"/>
        </w:rPr>
        <w:tab/>
        <w:t>wynajem i zarządzanie nieruchomościami własnymi lub wydzierżawionymi;---------------------------------</w:t>
      </w:r>
    </w:p>
    <w:p w14:paraId="14414E61" w14:textId="7148E8BB" w:rsidR="00582B06" w:rsidRPr="001714E8" w:rsidRDefault="001714E8" w:rsidP="0012584C">
      <w:pPr>
        <w:pBdr>
          <w:bottom w:val="single" w:sz="6" w:space="1" w:color="auto"/>
        </w:pBdr>
        <w:spacing w:after="0" w:line="360" w:lineRule="auto"/>
        <w:jc w:val="both"/>
        <w:rPr>
          <w:rFonts w:ascii="Times New Roman" w:hAnsi="Times New Roman" w:cs="Times New Roman"/>
          <w:sz w:val="20"/>
          <w:szCs w:val="20"/>
        </w:rPr>
      </w:pPr>
      <w:r w:rsidRPr="001714E8">
        <w:rPr>
          <w:rFonts w:ascii="Times New Roman" w:hAnsi="Times New Roman" w:cs="Times New Roman"/>
          <w:b/>
          <w:bCs/>
          <w:sz w:val="20"/>
          <w:szCs w:val="20"/>
        </w:rPr>
        <w:t>4.1.31</w:t>
      </w:r>
      <w:r w:rsidRPr="001714E8">
        <w:rPr>
          <w:rFonts w:ascii="Times New Roman" w:hAnsi="Times New Roman" w:cs="Times New Roman"/>
          <w:sz w:val="20"/>
          <w:szCs w:val="20"/>
        </w:rPr>
        <w:tab/>
        <w:t>pozostałe formy udzielania kredytów.-------------------------------------------------------------------------------„</w:t>
      </w:r>
    </w:p>
    <w:p w14:paraId="3CF0DB22" w14:textId="77E991EB" w:rsidR="00B90F6E" w:rsidRDefault="00B90F6E" w:rsidP="00B90F6E">
      <w:pPr>
        <w:pBdr>
          <w:bottom w:val="single" w:sz="6" w:space="1" w:color="auto"/>
        </w:pBdr>
        <w:spacing w:after="0" w:line="240" w:lineRule="auto"/>
        <w:jc w:val="both"/>
        <w:rPr>
          <w:rFonts w:ascii="Times New Roman" w:hAnsi="Times New Roman" w:cs="Times New Roman"/>
          <w:i/>
          <w:iCs/>
          <w:sz w:val="20"/>
          <w:szCs w:val="20"/>
        </w:rPr>
      </w:pPr>
    </w:p>
    <w:p w14:paraId="568FD104" w14:textId="77777777" w:rsidR="00D44FE3" w:rsidRPr="00B90F6E" w:rsidRDefault="00D44FE3" w:rsidP="00B90F6E">
      <w:pPr>
        <w:pBdr>
          <w:bottom w:val="single" w:sz="6" w:space="1" w:color="auto"/>
        </w:pBdr>
        <w:spacing w:after="0" w:line="240" w:lineRule="auto"/>
        <w:jc w:val="both"/>
        <w:rPr>
          <w:rFonts w:ascii="Times New Roman" w:hAnsi="Times New Roman" w:cs="Times New Roman"/>
          <w:i/>
          <w:iCs/>
          <w:sz w:val="20"/>
          <w:szCs w:val="20"/>
        </w:rPr>
      </w:pPr>
    </w:p>
    <w:tbl>
      <w:tblPr>
        <w:tblStyle w:val="Tabela-Siatka"/>
        <w:tblW w:w="0" w:type="auto"/>
        <w:tblLook w:val="04A0" w:firstRow="1" w:lastRow="0" w:firstColumn="1" w:lastColumn="0" w:noHBand="0" w:noVBand="1"/>
      </w:tblPr>
      <w:tblGrid>
        <w:gridCol w:w="1838"/>
        <w:gridCol w:w="2835"/>
        <w:gridCol w:w="2268"/>
        <w:gridCol w:w="2121"/>
      </w:tblGrid>
      <w:tr w:rsidR="00B90F6E" w:rsidRPr="00D44FE3" w14:paraId="046D7AF0" w14:textId="77777777" w:rsidTr="00D44FE3">
        <w:tc>
          <w:tcPr>
            <w:tcW w:w="1838" w:type="dxa"/>
            <w:tcBorders>
              <w:top w:val="nil"/>
            </w:tcBorders>
          </w:tcPr>
          <w:p w14:paraId="7F137653" w14:textId="77777777" w:rsidR="00B90F6E" w:rsidRPr="00D44FE3" w:rsidRDefault="00B90F6E" w:rsidP="00B90F6E">
            <w:pPr>
              <w:rPr>
                <w:rFonts w:ascii="Times New Roman" w:hAnsi="Times New Roman" w:cs="Times New Roman"/>
                <w:sz w:val="20"/>
                <w:szCs w:val="20"/>
              </w:rPr>
            </w:pPr>
            <w:bookmarkStart w:id="2" w:name="_Hlk53398656"/>
            <w:r w:rsidRPr="00D44FE3">
              <w:rPr>
                <w:rFonts w:ascii="Times New Roman" w:hAnsi="Times New Roman" w:cs="Times New Roman"/>
                <w:sz w:val="20"/>
                <w:szCs w:val="20"/>
              </w:rPr>
              <w:t>[  ] ZA</w:t>
            </w:r>
          </w:p>
          <w:p w14:paraId="28AF393A" w14:textId="77777777" w:rsidR="00B90F6E" w:rsidRPr="00D44FE3" w:rsidRDefault="00B90F6E" w:rsidP="00B90F6E">
            <w:pPr>
              <w:rPr>
                <w:rFonts w:ascii="Times New Roman" w:hAnsi="Times New Roman" w:cs="Times New Roman"/>
                <w:sz w:val="20"/>
                <w:szCs w:val="20"/>
              </w:rPr>
            </w:pPr>
          </w:p>
          <w:p w14:paraId="65332F46" w14:textId="77777777" w:rsidR="00B90F6E" w:rsidRPr="00D44FE3" w:rsidRDefault="00B90F6E" w:rsidP="00B90F6E">
            <w:pPr>
              <w:rPr>
                <w:rFonts w:ascii="Times New Roman" w:hAnsi="Times New Roman" w:cs="Times New Roman"/>
                <w:sz w:val="20"/>
                <w:szCs w:val="20"/>
              </w:rPr>
            </w:pPr>
          </w:p>
          <w:p w14:paraId="77A97C06"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LICZBA AKCJI:</w:t>
            </w:r>
          </w:p>
          <w:p w14:paraId="3C07EC17"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w:t>
            </w:r>
          </w:p>
        </w:tc>
        <w:tc>
          <w:tcPr>
            <w:tcW w:w="2835" w:type="dxa"/>
            <w:tcBorders>
              <w:top w:val="nil"/>
            </w:tcBorders>
          </w:tcPr>
          <w:p w14:paraId="16F8F637"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  ] PRZECIW</w:t>
            </w:r>
          </w:p>
          <w:p w14:paraId="680A56DF"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  ] ZGŁOSZENIE PRZECIWU</w:t>
            </w:r>
          </w:p>
          <w:p w14:paraId="6FB3A05F" w14:textId="77777777" w:rsidR="00B90F6E" w:rsidRPr="00D44FE3" w:rsidRDefault="00B90F6E" w:rsidP="00B90F6E">
            <w:pPr>
              <w:rPr>
                <w:rFonts w:ascii="Times New Roman" w:hAnsi="Times New Roman" w:cs="Times New Roman"/>
                <w:sz w:val="20"/>
                <w:szCs w:val="20"/>
              </w:rPr>
            </w:pPr>
          </w:p>
          <w:p w14:paraId="591C43E9"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LICZBA AKCJI:</w:t>
            </w:r>
          </w:p>
          <w:p w14:paraId="2C6634F6"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w:t>
            </w:r>
          </w:p>
        </w:tc>
        <w:tc>
          <w:tcPr>
            <w:tcW w:w="2268" w:type="dxa"/>
            <w:tcBorders>
              <w:top w:val="nil"/>
            </w:tcBorders>
          </w:tcPr>
          <w:p w14:paraId="680A89BF"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  ] WSTRZYMUJE SIĘ</w:t>
            </w:r>
          </w:p>
          <w:p w14:paraId="7753500E" w14:textId="77777777" w:rsidR="00B90F6E" w:rsidRPr="00D44FE3" w:rsidRDefault="00B90F6E" w:rsidP="00B90F6E">
            <w:pPr>
              <w:rPr>
                <w:rFonts w:ascii="Times New Roman" w:hAnsi="Times New Roman" w:cs="Times New Roman"/>
                <w:sz w:val="20"/>
                <w:szCs w:val="20"/>
              </w:rPr>
            </w:pPr>
          </w:p>
          <w:p w14:paraId="523329F6" w14:textId="77777777" w:rsidR="00B90F6E" w:rsidRPr="00D44FE3" w:rsidRDefault="00B90F6E" w:rsidP="00B90F6E">
            <w:pPr>
              <w:rPr>
                <w:rFonts w:ascii="Times New Roman" w:hAnsi="Times New Roman" w:cs="Times New Roman"/>
                <w:sz w:val="20"/>
                <w:szCs w:val="20"/>
              </w:rPr>
            </w:pPr>
          </w:p>
          <w:p w14:paraId="0FDDAC65"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LICZBA AKCJI:</w:t>
            </w:r>
          </w:p>
          <w:p w14:paraId="462B52FE"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w:t>
            </w:r>
          </w:p>
        </w:tc>
        <w:tc>
          <w:tcPr>
            <w:tcW w:w="2121" w:type="dxa"/>
            <w:tcBorders>
              <w:top w:val="nil"/>
            </w:tcBorders>
          </w:tcPr>
          <w:p w14:paraId="071BABE0"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  ] WG UZNANIA PEŁNOMOCNIKA</w:t>
            </w:r>
          </w:p>
          <w:p w14:paraId="4B9D5C6F" w14:textId="77777777" w:rsidR="00B90F6E" w:rsidRPr="00D44FE3" w:rsidRDefault="00B90F6E" w:rsidP="00B90F6E">
            <w:pPr>
              <w:rPr>
                <w:rFonts w:ascii="Times New Roman" w:hAnsi="Times New Roman" w:cs="Times New Roman"/>
                <w:sz w:val="20"/>
                <w:szCs w:val="20"/>
              </w:rPr>
            </w:pPr>
          </w:p>
          <w:p w14:paraId="6EEFE0AB"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LICZBA AKCJI:</w:t>
            </w:r>
          </w:p>
          <w:p w14:paraId="038AF1DE" w14:textId="77777777" w:rsidR="00B90F6E" w:rsidRPr="00D44FE3" w:rsidRDefault="00B90F6E" w:rsidP="00B90F6E">
            <w:pPr>
              <w:rPr>
                <w:rFonts w:ascii="Times New Roman" w:hAnsi="Times New Roman" w:cs="Times New Roman"/>
                <w:sz w:val="20"/>
                <w:szCs w:val="20"/>
              </w:rPr>
            </w:pPr>
            <w:r w:rsidRPr="00D44FE3">
              <w:rPr>
                <w:rFonts w:ascii="Times New Roman" w:hAnsi="Times New Roman" w:cs="Times New Roman"/>
                <w:sz w:val="20"/>
                <w:szCs w:val="20"/>
              </w:rPr>
              <w:t>……………………</w:t>
            </w:r>
          </w:p>
        </w:tc>
      </w:tr>
      <w:tr w:rsidR="00B90F6E" w:rsidRPr="00B90F6E" w14:paraId="752739B9" w14:textId="77777777" w:rsidTr="00DD70B2">
        <w:tc>
          <w:tcPr>
            <w:tcW w:w="9062" w:type="dxa"/>
            <w:gridSpan w:val="4"/>
          </w:tcPr>
          <w:p w14:paraId="7711FFE2"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89271DF" w14:textId="77777777" w:rsidR="00B90F6E" w:rsidRPr="00B90F6E" w:rsidRDefault="00B90F6E" w:rsidP="00B90F6E">
            <w:pPr>
              <w:rPr>
                <w:rFonts w:ascii="Times New Roman" w:hAnsi="Times New Roman" w:cs="Times New Roman"/>
                <w:sz w:val="20"/>
                <w:szCs w:val="20"/>
              </w:rPr>
            </w:pPr>
          </w:p>
        </w:tc>
      </w:tr>
    </w:tbl>
    <w:p w14:paraId="7CDE5382"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7836923E" w14:textId="5399A109"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bCs/>
          <w:i/>
          <w:iCs/>
          <w:sz w:val="20"/>
          <w:szCs w:val="20"/>
          <w:lang w:bidi="en-US"/>
        </w:rPr>
      </w:pPr>
      <w:r w:rsidRPr="00B90F6E">
        <w:rPr>
          <w:rFonts w:ascii="Times New Roman" w:eastAsiaTheme="minorEastAsia" w:hAnsi="Times New Roman" w:cs="Times New Roman"/>
          <w:bCs/>
          <w:i/>
          <w:iCs/>
          <w:sz w:val="20"/>
          <w:szCs w:val="20"/>
          <w:lang w:bidi="en-US"/>
        </w:rPr>
        <w:t>Do pkt 1</w:t>
      </w:r>
      <w:r w:rsidR="0008622C">
        <w:rPr>
          <w:rFonts w:ascii="Times New Roman" w:eastAsiaTheme="minorEastAsia" w:hAnsi="Times New Roman" w:cs="Times New Roman"/>
          <w:bCs/>
          <w:i/>
          <w:iCs/>
          <w:sz w:val="20"/>
          <w:szCs w:val="20"/>
          <w:lang w:bidi="en-US"/>
        </w:rPr>
        <w:t>6</w:t>
      </w:r>
      <w:r w:rsidRPr="00B90F6E">
        <w:rPr>
          <w:rFonts w:ascii="Times New Roman" w:eastAsiaTheme="minorEastAsia" w:hAnsi="Times New Roman" w:cs="Times New Roman"/>
          <w:bCs/>
          <w:i/>
          <w:iCs/>
          <w:sz w:val="20"/>
          <w:szCs w:val="20"/>
          <w:lang w:bidi="en-US"/>
        </w:rPr>
        <w:t xml:space="preserve"> porządku obrad</w:t>
      </w:r>
    </w:p>
    <w:p w14:paraId="609543A4"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Przewodniczący zaproponował podjęcie uchwały o następującej treści:</w:t>
      </w:r>
      <w:bookmarkEnd w:id="2"/>
    </w:p>
    <w:p w14:paraId="5950D2CD"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0CB3F5B7" w14:textId="4E970882" w:rsidR="00B90F6E" w:rsidRPr="00B90F6E" w:rsidRDefault="00B90F6E" w:rsidP="00B90F6E">
      <w:pPr>
        <w:spacing w:after="0" w:line="240" w:lineRule="auto"/>
        <w:jc w:val="center"/>
        <w:rPr>
          <w:rFonts w:ascii="Times New Roman" w:hAnsi="Times New Roman" w:cs="Times New Roman"/>
          <w:b/>
          <w:bCs/>
          <w:sz w:val="20"/>
          <w:szCs w:val="20"/>
        </w:rPr>
      </w:pPr>
      <w:r w:rsidRPr="00B90F6E">
        <w:rPr>
          <w:rFonts w:ascii="Times New Roman" w:hAnsi="Times New Roman" w:cs="Times New Roman"/>
          <w:b/>
          <w:bCs/>
          <w:sz w:val="20"/>
          <w:szCs w:val="20"/>
        </w:rPr>
        <w:t>Uchwała nr 1</w:t>
      </w:r>
      <w:r w:rsidR="00EA76BC">
        <w:rPr>
          <w:rFonts w:ascii="Times New Roman" w:hAnsi="Times New Roman" w:cs="Times New Roman"/>
          <w:b/>
          <w:bCs/>
          <w:sz w:val="20"/>
          <w:szCs w:val="20"/>
        </w:rPr>
        <w:t>7</w:t>
      </w:r>
    </w:p>
    <w:p w14:paraId="6EE62EE4" w14:textId="77777777" w:rsidR="00B90F6E" w:rsidRPr="00B90F6E" w:rsidRDefault="00B90F6E" w:rsidP="00B90F6E">
      <w:pPr>
        <w:spacing w:after="0" w:line="240" w:lineRule="auto"/>
        <w:jc w:val="center"/>
        <w:rPr>
          <w:rFonts w:ascii="Times New Roman" w:hAnsi="Times New Roman" w:cs="Times New Roman"/>
          <w:b/>
          <w:bCs/>
          <w:sz w:val="20"/>
          <w:szCs w:val="20"/>
        </w:rPr>
      </w:pPr>
      <w:r w:rsidRPr="00B90F6E">
        <w:rPr>
          <w:rFonts w:ascii="Times New Roman" w:hAnsi="Times New Roman" w:cs="Times New Roman"/>
          <w:b/>
          <w:bCs/>
          <w:sz w:val="20"/>
          <w:szCs w:val="20"/>
        </w:rPr>
        <w:t>Zwyczajnego Walnego Zgromadzenia</w:t>
      </w:r>
    </w:p>
    <w:p w14:paraId="0FA1D0A0" w14:textId="77777777" w:rsidR="00B90F6E" w:rsidRPr="00B90F6E" w:rsidRDefault="00B90F6E" w:rsidP="00B90F6E">
      <w:pPr>
        <w:spacing w:after="0" w:line="240" w:lineRule="auto"/>
        <w:jc w:val="center"/>
        <w:rPr>
          <w:rFonts w:ascii="Times New Roman" w:hAnsi="Times New Roman" w:cs="Times New Roman"/>
          <w:b/>
          <w:bCs/>
          <w:sz w:val="20"/>
          <w:szCs w:val="20"/>
        </w:rPr>
      </w:pPr>
      <w:r w:rsidRPr="00B90F6E">
        <w:rPr>
          <w:rFonts w:ascii="Times New Roman" w:hAnsi="Times New Roman" w:cs="Times New Roman"/>
          <w:b/>
          <w:bCs/>
          <w:sz w:val="20"/>
          <w:szCs w:val="20"/>
        </w:rPr>
        <w:t>Spółki Harper Hygienics Spółka Akcyjna</w:t>
      </w:r>
    </w:p>
    <w:p w14:paraId="4DCD3DE6" w14:textId="77777777" w:rsidR="00B90F6E" w:rsidRPr="00B90F6E" w:rsidRDefault="00B90F6E" w:rsidP="00B90F6E">
      <w:pPr>
        <w:spacing w:after="0" w:line="240" w:lineRule="auto"/>
        <w:jc w:val="center"/>
        <w:rPr>
          <w:rFonts w:ascii="Times New Roman" w:hAnsi="Times New Roman" w:cs="Times New Roman"/>
          <w:b/>
          <w:bCs/>
          <w:sz w:val="20"/>
          <w:szCs w:val="20"/>
        </w:rPr>
      </w:pPr>
      <w:r w:rsidRPr="00B90F6E">
        <w:rPr>
          <w:rFonts w:ascii="Times New Roman" w:hAnsi="Times New Roman" w:cs="Times New Roman"/>
          <w:b/>
          <w:bCs/>
          <w:sz w:val="20"/>
          <w:szCs w:val="20"/>
        </w:rPr>
        <w:t>z siedzibą w Warszawie</w:t>
      </w:r>
    </w:p>
    <w:p w14:paraId="55CC8E19" w14:textId="00EAFB13" w:rsidR="00B90F6E" w:rsidRPr="00B90F6E" w:rsidRDefault="00B90F6E" w:rsidP="00B90F6E">
      <w:pPr>
        <w:spacing w:after="0" w:line="240" w:lineRule="auto"/>
        <w:jc w:val="center"/>
        <w:rPr>
          <w:rFonts w:ascii="Times New Roman" w:hAnsi="Times New Roman" w:cs="Times New Roman"/>
          <w:b/>
          <w:bCs/>
          <w:sz w:val="20"/>
          <w:szCs w:val="20"/>
        </w:rPr>
      </w:pPr>
      <w:r w:rsidRPr="00B90F6E">
        <w:rPr>
          <w:rFonts w:ascii="Times New Roman" w:hAnsi="Times New Roman" w:cs="Times New Roman"/>
          <w:b/>
          <w:bCs/>
          <w:sz w:val="20"/>
          <w:szCs w:val="20"/>
        </w:rPr>
        <w:t>z dnia 2</w:t>
      </w:r>
      <w:r w:rsidR="002E3DFD">
        <w:rPr>
          <w:rFonts w:ascii="Times New Roman" w:hAnsi="Times New Roman" w:cs="Times New Roman"/>
          <w:b/>
          <w:bCs/>
          <w:sz w:val="20"/>
          <w:szCs w:val="20"/>
        </w:rPr>
        <w:t>8.</w:t>
      </w:r>
      <w:r w:rsidRPr="00B90F6E">
        <w:rPr>
          <w:rFonts w:ascii="Times New Roman" w:hAnsi="Times New Roman" w:cs="Times New Roman"/>
          <w:b/>
          <w:bCs/>
          <w:sz w:val="20"/>
          <w:szCs w:val="20"/>
        </w:rPr>
        <w:t>09.202</w:t>
      </w:r>
      <w:r w:rsidR="002E3DFD">
        <w:rPr>
          <w:rFonts w:ascii="Times New Roman" w:hAnsi="Times New Roman" w:cs="Times New Roman"/>
          <w:b/>
          <w:bCs/>
          <w:sz w:val="20"/>
          <w:szCs w:val="20"/>
        </w:rPr>
        <w:t>2</w:t>
      </w:r>
    </w:p>
    <w:p w14:paraId="2374445A" w14:textId="77777777" w:rsidR="00B90F6E" w:rsidRPr="00B90F6E" w:rsidRDefault="00B90F6E" w:rsidP="00B90F6E">
      <w:pPr>
        <w:spacing w:after="0" w:line="240" w:lineRule="auto"/>
        <w:jc w:val="center"/>
        <w:rPr>
          <w:rFonts w:ascii="Times New Roman" w:hAnsi="Times New Roman" w:cs="Times New Roman"/>
          <w:b/>
          <w:bCs/>
          <w:sz w:val="20"/>
          <w:szCs w:val="20"/>
        </w:rPr>
      </w:pPr>
      <w:r w:rsidRPr="00B90F6E">
        <w:rPr>
          <w:rFonts w:ascii="Times New Roman" w:hAnsi="Times New Roman" w:cs="Times New Roman"/>
          <w:b/>
          <w:bCs/>
          <w:sz w:val="20"/>
          <w:szCs w:val="20"/>
        </w:rPr>
        <w:t>w sprawie przyjęcia tekstu jednolitego Statutu Spółki</w:t>
      </w:r>
    </w:p>
    <w:p w14:paraId="3E6F006B" w14:textId="77777777" w:rsidR="00B90F6E" w:rsidRPr="00B90F6E" w:rsidRDefault="00B90F6E" w:rsidP="00B90F6E">
      <w:pPr>
        <w:spacing w:after="0" w:line="240" w:lineRule="auto"/>
        <w:jc w:val="center"/>
        <w:rPr>
          <w:rFonts w:ascii="Times New Roman" w:hAnsi="Times New Roman" w:cs="Times New Roman"/>
          <w:b/>
          <w:bCs/>
          <w:sz w:val="20"/>
          <w:szCs w:val="20"/>
        </w:rPr>
      </w:pPr>
    </w:p>
    <w:p w14:paraId="436FECE7" w14:textId="71DAD079" w:rsidR="00B90F6E" w:rsidRPr="00B90F6E" w:rsidRDefault="00B90F6E" w:rsidP="00B90F6E">
      <w:pPr>
        <w:spacing w:after="0" w:line="240" w:lineRule="auto"/>
        <w:jc w:val="both"/>
        <w:rPr>
          <w:rFonts w:ascii="Times New Roman" w:hAnsi="Times New Roman" w:cs="Times New Roman"/>
          <w:sz w:val="20"/>
          <w:szCs w:val="20"/>
        </w:rPr>
      </w:pPr>
      <w:r w:rsidRPr="00B90F6E">
        <w:rPr>
          <w:rFonts w:ascii="Times New Roman" w:hAnsi="Times New Roman" w:cs="Times New Roman"/>
          <w:sz w:val="20"/>
          <w:szCs w:val="20"/>
        </w:rPr>
        <w:t>Zwyczajne Walne Zgromadzenie Spółki Harper Hygienics Spółka Akcyjna z siedzibą w Warszawie („Spółka”), postanawia przyjąć tekst jednolity Statutu Spółki z uwzględnieniem zmian Statutu Spółki wynikających z uchwały nr 1</w:t>
      </w:r>
      <w:r w:rsidR="00EA76BC">
        <w:rPr>
          <w:rFonts w:ascii="Times New Roman" w:hAnsi="Times New Roman" w:cs="Times New Roman"/>
          <w:sz w:val="20"/>
          <w:szCs w:val="20"/>
        </w:rPr>
        <w:t>6</w:t>
      </w:r>
      <w:r w:rsidRPr="00B90F6E">
        <w:rPr>
          <w:rFonts w:ascii="Times New Roman" w:hAnsi="Times New Roman" w:cs="Times New Roman"/>
          <w:sz w:val="20"/>
          <w:szCs w:val="20"/>
        </w:rPr>
        <w:t xml:space="preserve"> niniejszego Zwyczajnego Walnego Zgromadzenia, w następującym brzmieniu:</w:t>
      </w:r>
    </w:p>
    <w:p w14:paraId="37E02034" w14:textId="77777777" w:rsidR="00B90F6E" w:rsidRPr="00B90F6E" w:rsidRDefault="00B90F6E" w:rsidP="00B90F6E">
      <w:pPr>
        <w:spacing w:after="0" w:line="240" w:lineRule="auto"/>
        <w:jc w:val="both"/>
        <w:rPr>
          <w:rFonts w:ascii="Times New Roman" w:hAnsi="Times New Roman" w:cs="Times New Roman"/>
          <w:sz w:val="20"/>
          <w:szCs w:val="20"/>
        </w:rPr>
      </w:pPr>
    </w:p>
    <w:p w14:paraId="059E20AE" w14:textId="51ADD0F4" w:rsidR="00971ABC" w:rsidRDefault="00971ABC" w:rsidP="00B90F6E">
      <w:pPr>
        <w:autoSpaceDE w:val="0"/>
        <w:autoSpaceDN w:val="0"/>
        <w:adjustRightInd w:val="0"/>
        <w:spacing w:after="0" w:line="360" w:lineRule="auto"/>
        <w:jc w:val="center"/>
        <w:rPr>
          <w:rFonts w:ascii="Times New Roman" w:hAnsi="Times New Roman" w:cs="Times New Roman"/>
          <w:b/>
          <w:color w:val="000000"/>
          <w:sz w:val="20"/>
          <w:szCs w:val="20"/>
        </w:rPr>
      </w:pPr>
    </w:p>
    <w:p w14:paraId="14360592" w14:textId="77777777" w:rsidR="00EC7ECD" w:rsidRDefault="00EC7ECD" w:rsidP="00B90F6E">
      <w:pPr>
        <w:autoSpaceDE w:val="0"/>
        <w:autoSpaceDN w:val="0"/>
        <w:adjustRightInd w:val="0"/>
        <w:spacing w:after="0" w:line="360" w:lineRule="auto"/>
        <w:jc w:val="center"/>
        <w:rPr>
          <w:rFonts w:ascii="Times New Roman" w:hAnsi="Times New Roman" w:cs="Times New Roman"/>
          <w:b/>
          <w:color w:val="000000"/>
          <w:sz w:val="20"/>
          <w:szCs w:val="20"/>
        </w:rPr>
      </w:pPr>
    </w:p>
    <w:p w14:paraId="2C402CE7" w14:textId="41C6E078" w:rsidR="00B90F6E" w:rsidRPr="00B90F6E" w:rsidRDefault="00B90F6E" w:rsidP="00B90F6E">
      <w:pPr>
        <w:autoSpaceDE w:val="0"/>
        <w:autoSpaceDN w:val="0"/>
        <w:adjustRightInd w:val="0"/>
        <w:spacing w:after="0" w:line="360" w:lineRule="auto"/>
        <w:jc w:val="center"/>
        <w:rPr>
          <w:rFonts w:ascii="Times New Roman" w:hAnsi="Times New Roman" w:cs="Times New Roman"/>
          <w:b/>
          <w:smallCaps/>
          <w:color w:val="000000"/>
          <w:sz w:val="20"/>
          <w:szCs w:val="20"/>
        </w:rPr>
      </w:pPr>
      <w:r w:rsidRPr="00B90F6E">
        <w:rPr>
          <w:rFonts w:ascii="Times New Roman" w:hAnsi="Times New Roman" w:cs="Times New Roman"/>
          <w:b/>
          <w:color w:val="000000"/>
          <w:sz w:val="20"/>
          <w:szCs w:val="20"/>
        </w:rPr>
        <w:t xml:space="preserve">„HARPER HYGIENICS SPÓŁKA AKCYJNA </w:t>
      </w:r>
    </w:p>
    <w:p w14:paraId="350774BB" w14:textId="77777777" w:rsidR="00B90F6E" w:rsidRPr="00B90F6E" w:rsidRDefault="00B90F6E" w:rsidP="00B90F6E">
      <w:pPr>
        <w:autoSpaceDE w:val="0"/>
        <w:autoSpaceDN w:val="0"/>
        <w:adjustRightInd w:val="0"/>
        <w:spacing w:after="0" w:line="360" w:lineRule="auto"/>
        <w:jc w:val="center"/>
        <w:rPr>
          <w:rFonts w:ascii="Times New Roman" w:hAnsi="Times New Roman" w:cs="Times New Roman"/>
          <w:b/>
          <w:smallCaps/>
          <w:color w:val="000000"/>
          <w:sz w:val="20"/>
          <w:szCs w:val="20"/>
        </w:rPr>
      </w:pPr>
      <w:r w:rsidRPr="00B90F6E">
        <w:rPr>
          <w:rFonts w:ascii="Times New Roman" w:hAnsi="Times New Roman" w:cs="Times New Roman"/>
          <w:b/>
          <w:color w:val="000000"/>
          <w:sz w:val="20"/>
          <w:szCs w:val="20"/>
        </w:rPr>
        <w:t xml:space="preserve">STATUT </w:t>
      </w:r>
    </w:p>
    <w:p w14:paraId="7A160977" w14:textId="77777777" w:rsidR="00B90F6E" w:rsidRPr="00B90F6E" w:rsidRDefault="00B90F6E" w:rsidP="00B90F6E">
      <w:pPr>
        <w:autoSpaceDE w:val="0"/>
        <w:autoSpaceDN w:val="0"/>
        <w:adjustRightInd w:val="0"/>
        <w:spacing w:after="0" w:line="360" w:lineRule="auto"/>
        <w:jc w:val="center"/>
        <w:rPr>
          <w:rFonts w:ascii="Times New Roman" w:hAnsi="Times New Roman" w:cs="Times New Roman"/>
          <w:b/>
          <w:smallCaps/>
          <w:color w:val="000000"/>
          <w:sz w:val="20"/>
          <w:szCs w:val="20"/>
        </w:rPr>
      </w:pPr>
      <w:r w:rsidRPr="00B90F6E">
        <w:rPr>
          <w:rFonts w:ascii="Times New Roman" w:hAnsi="Times New Roman" w:cs="Times New Roman"/>
          <w:b/>
          <w:color w:val="000000"/>
          <w:sz w:val="20"/>
          <w:szCs w:val="20"/>
        </w:rPr>
        <w:t>(TEKST JEDNOLITY)</w:t>
      </w:r>
    </w:p>
    <w:p w14:paraId="3A760AC6" w14:textId="77777777" w:rsidR="00B90F6E" w:rsidRPr="00B90F6E" w:rsidRDefault="00B90F6E" w:rsidP="00B90F6E">
      <w:pPr>
        <w:autoSpaceDE w:val="0"/>
        <w:autoSpaceDN w:val="0"/>
        <w:adjustRightInd w:val="0"/>
        <w:spacing w:after="0" w:line="360" w:lineRule="auto"/>
        <w:jc w:val="center"/>
        <w:rPr>
          <w:rFonts w:ascii="Times New Roman" w:hAnsi="Times New Roman" w:cs="Times New Roman"/>
          <w:smallCaps/>
          <w:color w:val="000000"/>
          <w:sz w:val="20"/>
          <w:szCs w:val="20"/>
        </w:rPr>
      </w:pPr>
    </w:p>
    <w:p w14:paraId="7195DF1A"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w:t>
      </w:r>
      <w:r w:rsidRPr="000673D8">
        <w:rPr>
          <w:rFonts w:ascii="Times New Roman" w:eastAsia="Calibri" w:hAnsi="Times New Roman" w:cs="Times New Roman"/>
          <w:b/>
          <w:color w:val="000000"/>
          <w:sz w:val="20"/>
          <w:szCs w:val="20"/>
        </w:rPr>
        <w:tab/>
        <w:t>FIRMA</w:t>
      </w:r>
    </w:p>
    <w:p w14:paraId="1D9CE2F5"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 xml:space="preserve">Firma Spółki brzmi </w:t>
      </w:r>
      <w:r w:rsidRPr="000673D8">
        <w:rPr>
          <w:rFonts w:ascii="Times New Roman" w:eastAsia="Calibri" w:hAnsi="Times New Roman" w:cs="Times New Roman"/>
          <w:b/>
          <w:color w:val="000000"/>
          <w:sz w:val="20"/>
          <w:szCs w:val="20"/>
        </w:rPr>
        <w:t>„Harper Hygienics Spółka Akcyjna”</w:t>
      </w:r>
      <w:r w:rsidRPr="000673D8">
        <w:rPr>
          <w:rFonts w:ascii="Times New Roman" w:eastAsia="Calibri" w:hAnsi="Times New Roman" w:cs="Times New Roman"/>
          <w:color w:val="000000"/>
          <w:sz w:val="20"/>
          <w:szCs w:val="20"/>
        </w:rPr>
        <w:t>.-----------------------------------------------------</w:t>
      </w:r>
    </w:p>
    <w:p w14:paraId="26BB83E2"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w:t>
      </w:r>
      <w:r w:rsidRPr="000673D8">
        <w:rPr>
          <w:rFonts w:ascii="Times New Roman" w:eastAsia="Calibri" w:hAnsi="Times New Roman" w:cs="Times New Roman"/>
          <w:color w:val="000000"/>
          <w:sz w:val="20"/>
          <w:szCs w:val="20"/>
        </w:rPr>
        <w:tab/>
        <w:t xml:space="preserve">Spółka może używać skrótu firmy </w:t>
      </w:r>
      <w:r w:rsidRPr="000673D8">
        <w:rPr>
          <w:rFonts w:ascii="Times New Roman" w:eastAsia="Calibri" w:hAnsi="Times New Roman" w:cs="Times New Roman"/>
          <w:b/>
          <w:color w:val="000000"/>
          <w:sz w:val="20"/>
          <w:szCs w:val="20"/>
        </w:rPr>
        <w:t>„Harper Hygienics S.A.”</w:t>
      </w:r>
      <w:r w:rsidRPr="000673D8">
        <w:rPr>
          <w:rFonts w:ascii="Times New Roman" w:eastAsia="Calibri" w:hAnsi="Times New Roman" w:cs="Times New Roman"/>
          <w:color w:val="000000"/>
          <w:sz w:val="20"/>
          <w:szCs w:val="20"/>
        </w:rPr>
        <w:t xml:space="preserve"> oraz wyróżniającego ją znaku graficznego.-</w:t>
      </w:r>
    </w:p>
    <w:p w14:paraId="02BF3565"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p>
    <w:p w14:paraId="7C701152"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2</w:t>
      </w:r>
      <w:r w:rsidRPr="000673D8">
        <w:rPr>
          <w:rFonts w:ascii="Times New Roman" w:eastAsia="Calibri" w:hAnsi="Times New Roman" w:cs="Times New Roman"/>
          <w:b/>
          <w:color w:val="000000"/>
          <w:sz w:val="20"/>
          <w:szCs w:val="20"/>
        </w:rPr>
        <w:tab/>
        <w:t>SIEDZIBA, ZAŁOŻYCIELE</w:t>
      </w:r>
    </w:p>
    <w:p w14:paraId="72556861"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2.1</w:t>
      </w:r>
      <w:r w:rsidRPr="000673D8">
        <w:rPr>
          <w:rFonts w:ascii="Times New Roman" w:eastAsia="Calibri" w:hAnsi="Times New Roman" w:cs="Times New Roman"/>
          <w:color w:val="000000"/>
          <w:sz w:val="20"/>
          <w:szCs w:val="20"/>
        </w:rPr>
        <w:tab/>
        <w:t>Siedzibą Spółki jest Warszawa.----------------------------------------------------------------------------------------</w:t>
      </w:r>
    </w:p>
    <w:p w14:paraId="5192503E" w14:textId="77777777" w:rsidR="000673D8" w:rsidRPr="000673D8" w:rsidRDefault="000673D8" w:rsidP="000673D8">
      <w:pPr>
        <w:autoSpaceDE w:val="0"/>
        <w:autoSpaceDN w:val="0"/>
        <w:adjustRightInd w:val="0"/>
        <w:spacing w:after="0" w:line="360" w:lineRule="auto"/>
        <w:ind w:left="708" w:hanging="708"/>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2.2</w:t>
      </w:r>
      <w:r w:rsidRPr="000673D8">
        <w:rPr>
          <w:rFonts w:ascii="Times New Roman" w:eastAsia="Calibri" w:hAnsi="Times New Roman" w:cs="Times New Roman"/>
          <w:color w:val="000000"/>
          <w:sz w:val="20"/>
          <w:szCs w:val="20"/>
        </w:rPr>
        <w:tab/>
        <w:t xml:space="preserve">Spółka powstała z przekształcenia w spółkę akcyjną spółki </w:t>
      </w:r>
      <w:r w:rsidRPr="000673D8">
        <w:rPr>
          <w:rFonts w:ascii="Times New Roman" w:eastAsia="Calibri" w:hAnsi="Times New Roman" w:cs="Times New Roman"/>
          <w:b/>
          <w:color w:val="000000"/>
          <w:sz w:val="20"/>
          <w:szCs w:val="20"/>
        </w:rPr>
        <w:t>„Harper Hygienics Spółka z ograniczoną odpowiedzialnością”</w:t>
      </w:r>
      <w:r w:rsidRPr="000673D8">
        <w:rPr>
          <w:rFonts w:ascii="Times New Roman" w:eastAsia="Calibri" w:hAnsi="Times New Roman" w:cs="Times New Roman"/>
          <w:color w:val="000000"/>
          <w:sz w:val="20"/>
          <w:szCs w:val="20"/>
        </w:rPr>
        <w:t xml:space="preserve"> z siedzibą w Warszawie.---------------------------------------------------------------------</w:t>
      </w:r>
    </w:p>
    <w:p w14:paraId="751D2FDD"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ab/>
      </w:r>
    </w:p>
    <w:p w14:paraId="7BC22D37"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3</w:t>
      </w:r>
      <w:r w:rsidRPr="000673D8">
        <w:rPr>
          <w:rFonts w:ascii="Times New Roman" w:eastAsia="Calibri" w:hAnsi="Times New Roman" w:cs="Times New Roman"/>
          <w:b/>
          <w:color w:val="000000"/>
          <w:sz w:val="20"/>
          <w:szCs w:val="20"/>
        </w:rPr>
        <w:tab/>
        <w:t>OBSZAR I FORMY DZIAŁANIA, GRUPA KAPITAŁOWA, CZAS TRWANIA</w:t>
      </w:r>
    </w:p>
    <w:p w14:paraId="634D819A"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3.1</w:t>
      </w:r>
      <w:r w:rsidRPr="000673D8">
        <w:rPr>
          <w:rFonts w:ascii="Times New Roman" w:eastAsia="Calibri" w:hAnsi="Times New Roman" w:cs="Times New Roman"/>
          <w:color w:val="000000"/>
          <w:sz w:val="20"/>
          <w:szCs w:val="20"/>
        </w:rPr>
        <w:tab/>
        <w:t>Spółka działa na obszarze Rzeczypospolitej Polskiej i poza jej granicami. ------------------------------------</w:t>
      </w:r>
    </w:p>
    <w:p w14:paraId="2F71DD11"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3.2</w:t>
      </w:r>
      <w:r w:rsidRPr="000673D8">
        <w:rPr>
          <w:rFonts w:ascii="Times New Roman" w:eastAsia="Calibri" w:hAnsi="Times New Roman" w:cs="Times New Roman"/>
          <w:color w:val="000000"/>
          <w:sz w:val="20"/>
          <w:szCs w:val="20"/>
        </w:rPr>
        <w:tab/>
        <w:t>Spółka może tworzyć i prowadzić swoje oddziały, zakłady, filie, przedstawicielstwa i inne jednostki organizacyjne, a także uczestniczyć w innych spółkach lub przedsięwzięciach na obszarze Rzeczypospolitej Polskiej i poza jej granicami.---------------------------------------------------------------------</w:t>
      </w:r>
    </w:p>
    <w:p w14:paraId="3E3AB323"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lastRenderedPageBreak/>
        <w:t>3.3</w:t>
      </w:r>
      <w:r w:rsidRPr="000673D8">
        <w:rPr>
          <w:rFonts w:ascii="Times New Roman" w:eastAsia="Calibri" w:hAnsi="Times New Roman" w:cs="Times New Roman"/>
          <w:color w:val="000000"/>
          <w:sz w:val="20"/>
          <w:szCs w:val="20"/>
        </w:rPr>
        <w:tab/>
        <w:t xml:space="preserve">Zawarte w niniejszym Statucie odniesienia do </w:t>
      </w:r>
      <w:r w:rsidRPr="000673D8">
        <w:rPr>
          <w:rFonts w:ascii="Times New Roman" w:eastAsia="Calibri" w:hAnsi="Times New Roman" w:cs="Times New Roman"/>
          <w:b/>
          <w:color w:val="000000"/>
          <w:sz w:val="20"/>
          <w:szCs w:val="20"/>
        </w:rPr>
        <w:t>„Grupy Kapitałowej”</w:t>
      </w:r>
      <w:r w:rsidRPr="000673D8">
        <w:rPr>
          <w:rFonts w:ascii="Times New Roman" w:eastAsia="Calibri" w:hAnsi="Times New Roman" w:cs="Times New Roman"/>
          <w:color w:val="000000"/>
          <w:sz w:val="20"/>
          <w:szCs w:val="20"/>
        </w:rPr>
        <w:t xml:space="preserve"> oznaczają Spółkę oraz jej spółki zależne w rozumieniu art. 4 § 1 pkt 4 Kodeksu spółek handlowych.---------------------------------------------</w:t>
      </w:r>
    </w:p>
    <w:p w14:paraId="6CF71702"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3.4</w:t>
      </w:r>
      <w:r w:rsidRPr="000673D8">
        <w:rPr>
          <w:rFonts w:ascii="Times New Roman" w:eastAsia="Calibri" w:hAnsi="Times New Roman" w:cs="Times New Roman"/>
          <w:color w:val="000000"/>
          <w:sz w:val="20"/>
          <w:szCs w:val="20"/>
        </w:rPr>
        <w:tab/>
        <w:t>Czas trwania Spółki jest nieograniczony.----------------------------------------------------------------------------</w:t>
      </w:r>
    </w:p>
    <w:p w14:paraId="5E3AAB00"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ab/>
      </w:r>
    </w:p>
    <w:p w14:paraId="0BBF01D5"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4</w:t>
      </w:r>
      <w:r w:rsidRPr="000673D8">
        <w:rPr>
          <w:rFonts w:ascii="Times New Roman" w:eastAsia="Calibri" w:hAnsi="Times New Roman" w:cs="Times New Roman"/>
          <w:b/>
          <w:color w:val="000000"/>
          <w:sz w:val="20"/>
          <w:szCs w:val="20"/>
        </w:rPr>
        <w:tab/>
        <w:t>PRZEDMIOT DZIAŁALNOŚCI</w:t>
      </w:r>
    </w:p>
    <w:p w14:paraId="39B61242"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w:t>
      </w:r>
      <w:r w:rsidRPr="000673D8">
        <w:rPr>
          <w:rFonts w:ascii="Times New Roman" w:eastAsia="Calibri" w:hAnsi="Times New Roman" w:cs="Times New Roman"/>
          <w:color w:val="000000"/>
          <w:sz w:val="20"/>
          <w:szCs w:val="20"/>
        </w:rPr>
        <w:tab/>
        <w:t>Przedmiotem działalności Spółki jest:--------------------------------------------------------------------------------</w:t>
      </w:r>
    </w:p>
    <w:p w14:paraId="18E74B91"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w:t>
      </w:r>
      <w:r w:rsidRPr="000673D8">
        <w:rPr>
          <w:rFonts w:ascii="Times New Roman" w:eastAsia="Calibri" w:hAnsi="Times New Roman" w:cs="Times New Roman"/>
          <w:color w:val="000000"/>
          <w:sz w:val="20"/>
          <w:szCs w:val="20"/>
        </w:rPr>
        <w:tab/>
        <w:t>produkcja gotowych artykułów włókienniczych, oprócz odzieży, z wyjątkiem działalności usługowej;---</w:t>
      </w:r>
    </w:p>
    <w:p w14:paraId="7C4AA821"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4.1.2</w:t>
      </w:r>
      <w:r w:rsidRPr="000673D8">
        <w:rPr>
          <w:rFonts w:ascii="Times New Roman" w:eastAsia="Calibri" w:hAnsi="Times New Roman" w:cs="Times New Roman"/>
          <w:color w:val="000000"/>
          <w:sz w:val="20"/>
          <w:szCs w:val="20"/>
        </w:rPr>
        <w:tab/>
        <w:t>produkcja włóknin;------------------------------------------------------------------------------------------------------</w:t>
      </w:r>
    </w:p>
    <w:p w14:paraId="5720EB81"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4.1.3</w:t>
      </w:r>
      <w:r w:rsidRPr="000673D8">
        <w:rPr>
          <w:rFonts w:ascii="Times New Roman" w:eastAsia="Calibri" w:hAnsi="Times New Roman" w:cs="Times New Roman"/>
          <w:color w:val="000000"/>
          <w:sz w:val="20"/>
          <w:szCs w:val="20"/>
        </w:rPr>
        <w:tab/>
        <w:t>produkcja wyrobów włókienniczych pozostałych, gdzie indziej niesklasyfikowana;--------------------------</w:t>
      </w:r>
    </w:p>
    <w:p w14:paraId="24F794E6"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4.1.4</w:t>
      </w:r>
      <w:r w:rsidRPr="000673D8">
        <w:rPr>
          <w:rFonts w:ascii="Times New Roman" w:eastAsia="Calibri" w:hAnsi="Times New Roman" w:cs="Times New Roman"/>
          <w:color w:val="000000"/>
          <w:sz w:val="20"/>
          <w:szCs w:val="20"/>
        </w:rPr>
        <w:tab/>
        <w:t>produkcja papierowych artykułów gospodarstwa domowego, toaletowych i sanitarnych;--------------------</w:t>
      </w:r>
    </w:p>
    <w:p w14:paraId="4917F7A6"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4.1.5</w:t>
      </w:r>
      <w:r w:rsidRPr="000673D8">
        <w:rPr>
          <w:rFonts w:ascii="Times New Roman" w:eastAsia="Calibri" w:hAnsi="Times New Roman" w:cs="Times New Roman"/>
          <w:color w:val="000000"/>
          <w:sz w:val="20"/>
          <w:szCs w:val="20"/>
        </w:rPr>
        <w:tab/>
        <w:t>produkcja pozostałych artykułów z papieru i tektury, gdzie indziej niesklasyfikowana;----------------------</w:t>
      </w:r>
    </w:p>
    <w:p w14:paraId="378468B5"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4.1.6</w:t>
      </w:r>
      <w:r w:rsidRPr="000673D8">
        <w:rPr>
          <w:rFonts w:ascii="Times New Roman" w:eastAsia="Calibri" w:hAnsi="Times New Roman" w:cs="Times New Roman"/>
          <w:color w:val="000000"/>
          <w:sz w:val="20"/>
          <w:szCs w:val="20"/>
        </w:rPr>
        <w:tab/>
        <w:t>produkcja włókien chemicznych;--------------------------------------------------------------------------------------</w:t>
      </w:r>
    </w:p>
    <w:p w14:paraId="6DB1B394"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4.1.7</w:t>
      </w:r>
      <w:r w:rsidRPr="000673D8">
        <w:rPr>
          <w:rFonts w:ascii="Times New Roman" w:eastAsia="Calibri" w:hAnsi="Times New Roman" w:cs="Times New Roman"/>
          <w:color w:val="000000"/>
          <w:sz w:val="20"/>
          <w:szCs w:val="20"/>
        </w:rPr>
        <w:tab/>
        <w:t>produkcja płyt, arkuszy, rur i kształtek z tworzyw sztucznych;---------------------------------------------------</w:t>
      </w:r>
    </w:p>
    <w:p w14:paraId="55432E13"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4.1.8</w:t>
      </w:r>
      <w:r w:rsidRPr="000673D8">
        <w:rPr>
          <w:rFonts w:ascii="Times New Roman" w:eastAsia="Calibri" w:hAnsi="Times New Roman" w:cs="Times New Roman"/>
          <w:color w:val="000000"/>
          <w:sz w:val="20"/>
          <w:szCs w:val="20"/>
        </w:rPr>
        <w:tab/>
        <w:t>produkcja opakowań z tworzyw sztucznych;------------------------------------------------------------------------</w:t>
      </w:r>
    </w:p>
    <w:p w14:paraId="0D4B6BBE"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4.1.9</w:t>
      </w:r>
      <w:r w:rsidRPr="000673D8">
        <w:rPr>
          <w:rFonts w:ascii="Times New Roman" w:eastAsia="Calibri" w:hAnsi="Times New Roman" w:cs="Times New Roman"/>
          <w:color w:val="000000"/>
          <w:sz w:val="20"/>
          <w:szCs w:val="20"/>
        </w:rPr>
        <w:tab/>
        <w:t>sprzedaż hurtowa perfum i kosmetyków;----------------------------------------------------------------------------</w:t>
      </w:r>
    </w:p>
    <w:p w14:paraId="21710D86"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4.1.10</w:t>
      </w:r>
      <w:r w:rsidRPr="000673D8">
        <w:rPr>
          <w:rFonts w:ascii="Times New Roman" w:eastAsia="Calibri" w:hAnsi="Times New Roman" w:cs="Times New Roman"/>
          <w:color w:val="000000"/>
          <w:sz w:val="20"/>
          <w:szCs w:val="20"/>
        </w:rPr>
        <w:tab/>
        <w:t>pozostała sprzedaż hurtowa wyspecjalizowana;---------------------------------------------------------------------</w:t>
      </w:r>
    </w:p>
    <w:p w14:paraId="09209BAF"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4.1.11</w:t>
      </w:r>
      <w:r w:rsidRPr="000673D8">
        <w:rPr>
          <w:rFonts w:ascii="Times New Roman" w:eastAsia="Calibri" w:hAnsi="Times New Roman" w:cs="Times New Roman"/>
          <w:color w:val="000000"/>
          <w:sz w:val="20"/>
          <w:szCs w:val="20"/>
        </w:rPr>
        <w:tab/>
        <w:t>zagospodarowanie i sprzedaż nieruchomości na własny rachunek;----------------------------------------------</w:t>
      </w:r>
    </w:p>
    <w:p w14:paraId="43013F6C"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4.1.12</w:t>
      </w:r>
      <w:r w:rsidRPr="000673D8">
        <w:rPr>
          <w:rFonts w:ascii="Times New Roman" w:eastAsia="Calibri" w:hAnsi="Times New Roman" w:cs="Times New Roman"/>
          <w:color w:val="000000"/>
          <w:sz w:val="20"/>
          <w:szCs w:val="20"/>
        </w:rPr>
        <w:tab/>
        <w:t>kupno i sprzedaż nieruchomości na własny rachunek,-------------------------------------------------------------</w:t>
      </w:r>
    </w:p>
    <w:p w14:paraId="21EAEA94"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4.1.13</w:t>
      </w:r>
      <w:r w:rsidRPr="000673D8">
        <w:rPr>
          <w:rFonts w:ascii="Times New Roman" w:eastAsia="Calibri" w:hAnsi="Times New Roman" w:cs="Times New Roman"/>
          <w:color w:val="000000"/>
          <w:sz w:val="20"/>
          <w:szCs w:val="20"/>
        </w:rPr>
        <w:tab/>
        <w:t>wynajem nieruchomości na własny rachunek;-----------------------------------------------------------------------</w:t>
      </w:r>
    </w:p>
    <w:p w14:paraId="4C35E929"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4.1.14</w:t>
      </w:r>
      <w:r w:rsidRPr="000673D8">
        <w:rPr>
          <w:rFonts w:ascii="Times New Roman" w:eastAsia="Calibri" w:hAnsi="Times New Roman" w:cs="Times New Roman"/>
          <w:color w:val="000000"/>
          <w:sz w:val="20"/>
          <w:szCs w:val="20"/>
        </w:rPr>
        <w:tab/>
        <w:t>zarządzanie nieruchomościami niemieszkalnymi;------------------------------------------------------------------</w:t>
      </w:r>
    </w:p>
    <w:p w14:paraId="4B3EA8FA"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4.1.15</w:t>
      </w:r>
      <w:r w:rsidRPr="000673D8">
        <w:rPr>
          <w:rFonts w:ascii="Times New Roman" w:eastAsia="Calibri" w:hAnsi="Times New Roman" w:cs="Times New Roman"/>
          <w:color w:val="000000"/>
          <w:sz w:val="20"/>
          <w:szCs w:val="20"/>
        </w:rPr>
        <w:tab/>
        <w:t>badanie rynku i opinii publicznej;-------------------------------------------------------------------------------------</w:t>
      </w:r>
    </w:p>
    <w:p w14:paraId="3DE56BEB"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4.1.16</w:t>
      </w:r>
      <w:r w:rsidRPr="000673D8">
        <w:rPr>
          <w:rFonts w:ascii="Times New Roman" w:eastAsia="Calibri" w:hAnsi="Times New Roman" w:cs="Times New Roman"/>
          <w:color w:val="000000"/>
          <w:sz w:val="20"/>
          <w:szCs w:val="20"/>
        </w:rPr>
        <w:tab/>
        <w:t>doradztwo w zakresie prowadzenia działalności gospodarczej i zarządzania;----------------------------------</w:t>
      </w:r>
    </w:p>
    <w:p w14:paraId="2569DBD5"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4.1.17</w:t>
      </w:r>
      <w:r w:rsidRPr="000673D8">
        <w:rPr>
          <w:rFonts w:ascii="Times New Roman" w:eastAsia="Calibri" w:hAnsi="Times New Roman" w:cs="Times New Roman"/>
          <w:color w:val="000000"/>
          <w:sz w:val="20"/>
          <w:szCs w:val="20"/>
        </w:rPr>
        <w:tab/>
        <w:t>pożyczki pieniężne poza systemem bankowym;--------------------------------------------------------------------</w:t>
      </w:r>
    </w:p>
    <w:p w14:paraId="69233C77"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4.1.18</w:t>
      </w:r>
      <w:r w:rsidRPr="000673D8">
        <w:rPr>
          <w:rFonts w:ascii="Times New Roman" w:eastAsia="Calibri" w:hAnsi="Times New Roman" w:cs="Times New Roman"/>
          <w:color w:val="000000"/>
          <w:sz w:val="20"/>
          <w:szCs w:val="20"/>
        </w:rPr>
        <w:tab/>
        <w:t>sprzedaż hurtowa pozostałych półproduktów;-----------------------------------------------------------------------</w:t>
      </w:r>
    </w:p>
    <w:p w14:paraId="07D38304"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4.1.19</w:t>
      </w:r>
      <w:r w:rsidRPr="000673D8">
        <w:rPr>
          <w:rFonts w:ascii="Times New Roman" w:eastAsia="Calibri" w:hAnsi="Times New Roman" w:cs="Times New Roman"/>
          <w:color w:val="000000"/>
          <w:sz w:val="20"/>
          <w:szCs w:val="20"/>
        </w:rPr>
        <w:tab/>
        <w:t>stosunki międzyludzkie (public relations) i komunikacja;---------------------------------------------------------</w:t>
      </w:r>
    </w:p>
    <w:p w14:paraId="5855E580"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4.1.20</w:t>
      </w:r>
      <w:r w:rsidRPr="000673D8">
        <w:rPr>
          <w:rFonts w:ascii="Times New Roman" w:eastAsia="Calibri" w:hAnsi="Times New Roman" w:cs="Times New Roman"/>
          <w:color w:val="000000"/>
          <w:sz w:val="20"/>
          <w:szCs w:val="20"/>
        </w:rPr>
        <w:tab/>
        <w:t>reklama;-------------------------------------------------------------------------------------------------------------------</w:t>
      </w:r>
    </w:p>
    <w:p w14:paraId="7252506A"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4.1.21</w:t>
      </w:r>
      <w:r w:rsidRPr="000673D8">
        <w:rPr>
          <w:rFonts w:ascii="Times New Roman" w:eastAsia="Calibri" w:hAnsi="Times New Roman" w:cs="Times New Roman"/>
          <w:color w:val="000000"/>
          <w:sz w:val="20"/>
          <w:szCs w:val="20"/>
        </w:rPr>
        <w:tab/>
        <w:t>wyroby kosmetyczne i toaletowe;-------------------------------------------------------------------------------------</w:t>
      </w:r>
    </w:p>
    <w:p w14:paraId="5AE3E872"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4.1.22</w:t>
      </w:r>
      <w:r w:rsidRPr="000673D8">
        <w:rPr>
          <w:rFonts w:ascii="Times New Roman" w:eastAsia="Calibri" w:hAnsi="Times New Roman" w:cs="Times New Roman"/>
          <w:color w:val="000000"/>
          <w:sz w:val="20"/>
          <w:szCs w:val="20"/>
        </w:rPr>
        <w:tab/>
        <w:t>środki i preparaty powierzchniowo czynne powleczone mydłem lub detergentem;----------------------------</w:t>
      </w:r>
    </w:p>
    <w:p w14:paraId="745933A7"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4.1.23</w:t>
      </w:r>
      <w:r w:rsidRPr="000673D8">
        <w:rPr>
          <w:rFonts w:ascii="Times New Roman" w:eastAsia="Calibri" w:hAnsi="Times New Roman" w:cs="Times New Roman"/>
          <w:color w:val="000000"/>
          <w:sz w:val="20"/>
          <w:szCs w:val="20"/>
        </w:rPr>
        <w:tab/>
        <w:t>włókniny i wyroby wykonane z włóknin, z wyłączeniem odzieży,-----------------------------------------------</w:t>
      </w:r>
    </w:p>
    <w:p w14:paraId="1D1F907F"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4.1.24</w:t>
      </w:r>
      <w:r w:rsidRPr="000673D8">
        <w:rPr>
          <w:rFonts w:ascii="Times New Roman" w:eastAsia="Calibri" w:hAnsi="Times New Roman" w:cs="Times New Roman"/>
          <w:color w:val="000000"/>
          <w:sz w:val="20"/>
          <w:szCs w:val="20"/>
        </w:rPr>
        <w:t xml:space="preserve"> </w:t>
      </w:r>
      <w:r w:rsidRPr="000673D8">
        <w:rPr>
          <w:rFonts w:ascii="Times New Roman" w:eastAsia="Calibri" w:hAnsi="Times New Roman" w:cs="Times New Roman"/>
          <w:color w:val="000000"/>
          <w:sz w:val="20"/>
          <w:szCs w:val="20"/>
        </w:rPr>
        <w:tab/>
        <w:t>magazynowanie i przechowywanie towarów;-----------------------------------------------------------------------</w:t>
      </w:r>
    </w:p>
    <w:p w14:paraId="5EF7114E"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4.1.25</w:t>
      </w:r>
      <w:r w:rsidRPr="000673D8">
        <w:rPr>
          <w:rFonts w:ascii="Times New Roman" w:eastAsia="Calibri" w:hAnsi="Times New Roman" w:cs="Times New Roman"/>
          <w:color w:val="000000"/>
          <w:sz w:val="20"/>
          <w:szCs w:val="20"/>
        </w:rPr>
        <w:t xml:space="preserve"> </w:t>
      </w:r>
      <w:r w:rsidRPr="000673D8">
        <w:rPr>
          <w:rFonts w:ascii="Times New Roman" w:eastAsia="Calibri" w:hAnsi="Times New Roman" w:cs="Times New Roman"/>
          <w:color w:val="000000"/>
          <w:sz w:val="20"/>
          <w:szCs w:val="20"/>
        </w:rPr>
        <w:tab/>
        <w:t>transport drogowy towarów;-------------------------------------------------------------------------------------------</w:t>
      </w:r>
    </w:p>
    <w:p w14:paraId="475FCDE1" w14:textId="3BBCD915" w:rsidR="000673D8" w:rsidRDefault="000673D8" w:rsidP="00E35F02">
      <w:pPr>
        <w:autoSpaceDE w:val="0"/>
        <w:autoSpaceDN w:val="0"/>
        <w:adjustRightInd w:val="0"/>
        <w:spacing w:after="0" w:line="360" w:lineRule="auto"/>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4.1.26</w:t>
      </w:r>
      <w:r w:rsidRPr="000673D8">
        <w:rPr>
          <w:rFonts w:ascii="Times New Roman" w:eastAsia="Calibri" w:hAnsi="Times New Roman" w:cs="Times New Roman"/>
          <w:color w:val="000000"/>
          <w:sz w:val="20"/>
          <w:szCs w:val="20"/>
        </w:rPr>
        <w:t xml:space="preserve"> </w:t>
      </w:r>
      <w:r w:rsidRPr="000673D8">
        <w:rPr>
          <w:rFonts w:ascii="Times New Roman" w:eastAsia="Calibri" w:hAnsi="Times New Roman" w:cs="Times New Roman"/>
          <w:color w:val="000000"/>
          <w:sz w:val="20"/>
          <w:szCs w:val="20"/>
        </w:rPr>
        <w:tab/>
        <w:t>działalność usługowa wspomagająca transport.</w:t>
      </w:r>
      <w:r w:rsidRPr="000673D8">
        <w:rPr>
          <w:rFonts w:ascii="Times New Roman" w:eastAsia="Times New Roman" w:hAnsi="Times New Roman" w:cs="Times New Roman"/>
          <w:sz w:val="20"/>
          <w:szCs w:val="20"/>
          <w:lang w:eastAsia="pl-PL"/>
        </w:rPr>
        <w:t xml:space="preserve"> </w:t>
      </w:r>
      <w:r w:rsidRPr="000673D8">
        <w:rPr>
          <w:rFonts w:ascii="Times New Roman" w:eastAsia="Calibri" w:hAnsi="Times New Roman" w:cs="Times New Roman"/>
          <w:color w:val="000000"/>
          <w:sz w:val="20"/>
          <w:szCs w:val="20"/>
        </w:rPr>
        <w:t>--------------------------------------------------------------------</w:t>
      </w:r>
    </w:p>
    <w:p w14:paraId="03320791" w14:textId="77777777" w:rsidR="00E35F02" w:rsidRPr="00E35F02" w:rsidRDefault="00E35F02" w:rsidP="00E35F02">
      <w:pPr>
        <w:autoSpaceDE w:val="0"/>
        <w:autoSpaceDN w:val="0"/>
        <w:adjustRightInd w:val="0"/>
        <w:spacing w:after="0" w:line="360" w:lineRule="auto"/>
        <w:jc w:val="both"/>
        <w:rPr>
          <w:rFonts w:ascii="Times New Roman" w:eastAsia="Calibri" w:hAnsi="Times New Roman" w:cs="Times New Roman"/>
          <w:color w:val="000000"/>
          <w:sz w:val="20"/>
          <w:szCs w:val="20"/>
        </w:rPr>
      </w:pPr>
      <w:r w:rsidRPr="00E35F02">
        <w:rPr>
          <w:rFonts w:ascii="Times New Roman" w:eastAsia="Calibri" w:hAnsi="Times New Roman" w:cs="Times New Roman"/>
          <w:b/>
          <w:bCs/>
          <w:color w:val="000000"/>
          <w:sz w:val="20"/>
          <w:szCs w:val="20"/>
        </w:rPr>
        <w:t>4.1.27</w:t>
      </w:r>
      <w:r w:rsidRPr="00E35F02">
        <w:rPr>
          <w:rFonts w:ascii="Times New Roman" w:eastAsia="Calibri" w:hAnsi="Times New Roman" w:cs="Times New Roman"/>
          <w:color w:val="000000"/>
          <w:sz w:val="20"/>
          <w:szCs w:val="20"/>
        </w:rPr>
        <w:tab/>
        <w:t>sprzedaż hurtowa niewyspecjalizowana; ----------------------------------------------------------------------------</w:t>
      </w:r>
    </w:p>
    <w:p w14:paraId="3158E8BE" w14:textId="77777777" w:rsidR="00E35F02" w:rsidRPr="00E35F02" w:rsidRDefault="00E35F02" w:rsidP="00E35F02">
      <w:pPr>
        <w:autoSpaceDE w:val="0"/>
        <w:autoSpaceDN w:val="0"/>
        <w:adjustRightInd w:val="0"/>
        <w:spacing w:after="0" w:line="360" w:lineRule="auto"/>
        <w:jc w:val="both"/>
        <w:rPr>
          <w:rFonts w:ascii="Times New Roman" w:eastAsia="Calibri" w:hAnsi="Times New Roman" w:cs="Times New Roman"/>
          <w:color w:val="000000"/>
          <w:sz w:val="20"/>
          <w:szCs w:val="20"/>
        </w:rPr>
      </w:pPr>
      <w:r w:rsidRPr="00E35F02">
        <w:rPr>
          <w:rFonts w:ascii="Times New Roman" w:eastAsia="Calibri" w:hAnsi="Times New Roman" w:cs="Times New Roman"/>
          <w:b/>
          <w:bCs/>
          <w:color w:val="000000"/>
          <w:sz w:val="20"/>
          <w:szCs w:val="20"/>
        </w:rPr>
        <w:t>4.1.28</w:t>
      </w:r>
      <w:r w:rsidRPr="00E35F02">
        <w:rPr>
          <w:rFonts w:ascii="Times New Roman" w:eastAsia="Calibri" w:hAnsi="Times New Roman" w:cs="Times New Roman"/>
          <w:color w:val="000000"/>
          <w:sz w:val="20"/>
          <w:szCs w:val="20"/>
        </w:rPr>
        <w:tab/>
        <w:t>sprzedaż hurtowa pozostałych maszyn i urządzeń; -----------------------------------------------------------------</w:t>
      </w:r>
    </w:p>
    <w:p w14:paraId="3AE59B2A" w14:textId="77777777" w:rsidR="00E35F02" w:rsidRPr="00E35F02" w:rsidRDefault="00E35F02" w:rsidP="00E35F02">
      <w:pPr>
        <w:autoSpaceDE w:val="0"/>
        <w:autoSpaceDN w:val="0"/>
        <w:adjustRightInd w:val="0"/>
        <w:spacing w:after="0" w:line="360" w:lineRule="auto"/>
        <w:ind w:left="709" w:hanging="709"/>
        <w:jc w:val="both"/>
        <w:rPr>
          <w:rFonts w:ascii="Times New Roman" w:eastAsia="Calibri" w:hAnsi="Times New Roman" w:cs="Times New Roman"/>
          <w:color w:val="000000"/>
          <w:sz w:val="20"/>
          <w:szCs w:val="20"/>
        </w:rPr>
      </w:pPr>
      <w:r w:rsidRPr="00E35F02">
        <w:rPr>
          <w:rFonts w:ascii="Times New Roman" w:eastAsia="Calibri" w:hAnsi="Times New Roman" w:cs="Times New Roman"/>
          <w:b/>
          <w:bCs/>
          <w:color w:val="000000"/>
          <w:sz w:val="20"/>
          <w:szCs w:val="20"/>
        </w:rPr>
        <w:t>4.1.32</w:t>
      </w:r>
      <w:r w:rsidRPr="00E35F02">
        <w:rPr>
          <w:rFonts w:ascii="Times New Roman" w:eastAsia="Calibri" w:hAnsi="Times New Roman" w:cs="Times New Roman"/>
          <w:color w:val="000000"/>
          <w:sz w:val="20"/>
          <w:szCs w:val="20"/>
        </w:rPr>
        <w:tab/>
        <w:t>sprzedaż detaliczna prowadzona przez domy sprzedaży wysyłkowej lub Internet;----------------------------</w:t>
      </w:r>
    </w:p>
    <w:p w14:paraId="157E7872" w14:textId="77777777" w:rsidR="00E35F02" w:rsidRPr="00E35F02" w:rsidRDefault="00E35F02" w:rsidP="00E35F02">
      <w:pPr>
        <w:autoSpaceDE w:val="0"/>
        <w:autoSpaceDN w:val="0"/>
        <w:adjustRightInd w:val="0"/>
        <w:spacing w:after="0" w:line="360" w:lineRule="auto"/>
        <w:ind w:left="709" w:hanging="709"/>
        <w:jc w:val="both"/>
        <w:rPr>
          <w:rFonts w:ascii="Times New Roman" w:eastAsia="Calibri" w:hAnsi="Times New Roman" w:cs="Times New Roman"/>
          <w:color w:val="000000"/>
          <w:sz w:val="20"/>
          <w:szCs w:val="20"/>
        </w:rPr>
      </w:pPr>
      <w:r w:rsidRPr="00E35F02">
        <w:rPr>
          <w:rFonts w:ascii="Times New Roman" w:eastAsia="Calibri" w:hAnsi="Times New Roman" w:cs="Times New Roman"/>
          <w:b/>
          <w:bCs/>
          <w:color w:val="000000"/>
          <w:sz w:val="20"/>
          <w:szCs w:val="20"/>
        </w:rPr>
        <w:t>4.1.29</w:t>
      </w:r>
      <w:r w:rsidRPr="00E35F02">
        <w:rPr>
          <w:rFonts w:ascii="Times New Roman" w:eastAsia="Calibri" w:hAnsi="Times New Roman" w:cs="Times New Roman"/>
          <w:color w:val="000000"/>
          <w:sz w:val="20"/>
          <w:szCs w:val="20"/>
        </w:rPr>
        <w:tab/>
        <w:t>wynajem i dzierżawa pozostałych maszyn, urządzeń oraz dóbr materialnych, gdzie indziej niesklasyfikowane;------------------------------------------------------------------------------------------------------</w:t>
      </w:r>
    </w:p>
    <w:p w14:paraId="2FDF6D41" w14:textId="77777777" w:rsidR="00E35F02" w:rsidRPr="00E35F02" w:rsidRDefault="00E35F02" w:rsidP="00E35F02">
      <w:pPr>
        <w:autoSpaceDE w:val="0"/>
        <w:autoSpaceDN w:val="0"/>
        <w:adjustRightInd w:val="0"/>
        <w:spacing w:after="0" w:line="360" w:lineRule="auto"/>
        <w:jc w:val="both"/>
        <w:rPr>
          <w:rFonts w:ascii="Times New Roman" w:eastAsia="Calibri" w:hAnsi="Times New Roman" w:cs="Times New Roman"/>
          <w:color w:val="000000"/>
          <w:sz w:val="20"/>
          <w:szCs w:val="20"/>
        </w:rPr>
      </w:pPr>
      <w:r w:rsidRPr="00E35F02">
        <w:rPr>
          <w:rFonts w:ascii="Times New Roman" w:eastAsia="Calibri" w:hAnsi="Times New Roman" w:cs="Times New Roman"/>
          <w:b/>
          <w:bCs/>
          <w:color w:val="000000"/>
          <w:sz w:val="20"/>
          <w:szCs w:val="20"/>
        </w:rPr>
        <w:t>4.1.30</w:t>
      </w:r>
      <w:r w:rsidRPr="00E35F02">
        <w:rPr>
          <w:rFonts w:ascii="Times New Roman" w:eastAsia="Calibri" w:hAnsi="Times New Roman" w:cs="Times New Roman"/>
          <w:color w:val="000000"/>
          <w:sz w:val="20"/>
          <w:szCs w:val="20"/>
        </w:rPr>
        <w:t xml:space="preserve"> </w:t>
      </w:r>
      <w:r w:rsidRPr="00E35F02">
        <w:rPr>
          <w:rFonts w:ascii="Times New Roman" w:eastAsia="Calibri" w:hAnsi="Times New Roman" w:cs="Times New Roman"/>
          <w:color w:val="000000"/>
          <w:sz w:val="20"/>
          <w:szCs w:val="20"/>
        </w:rPr>
        <w:tab/>
        <w:t>wynajem i zarządzanie nieruchomościami własnymi lub wydzierżawionymi;---------------------------------</w:t>
      </w:r>
    </w:p>
    <w:p w14:paraId="56E0C748" w14:textId="296F272A" w:rsidR="00E35F02" w:rsidRDefault="00E35F02" w:rsidP="00E35F02">
      <w:pPr>
        <w:autoSpaceDE w:val="0"/>
        <w:autoSpaceDN w:val="0"/>
        <w:adjustRightInd w:val="0"/>
        <w:spacing w:after="0" w:line="360" w:lineRule="auto"/>
        <w:rPr>
          <w:rFonts w:ascii="Times New Roman" w:eastAsia="Calibri" w:hAnsi="Times New Roman" w:cs="Times New Roman"/>
          <w:color w:val="000000"/>
          <w:sz w:val="20"/>
          <w:szCs w:val="20"/>
        </w:rPr>
      </w:pPr>
      <w:r w:rsidRPr="00E35F02">
        <w:rPr>
          <w:rFonts w:ascii="Times New Roman" w:hAnsi="Times New Roman" w:cs="Times New Roman"/>
          <w:b/>
          <w:bCs/>
          <w:sz w:val="20"/>
          <w:szCs w:val="20"/>
        </w:rPr>
        <w:t>4.1.31</w:t>
      </w:r>
      <w:r w:rsidRPr="00E35F02">
        <w:rPr>
          <w:rFonts w:ascii="Times New Roman" w:hAnsi="Times New Roman" w:cs="Times New Roman"/>
          <w:sz w:val="20"/>
          <w:szCs w:val="20"/>
        </w:rPr>
        <w:tab/>
        <w:t>pozostałe formy udzielania kredytów.-----------------------------------------------------------------------------</w:t>
      </w:r>
    </w:p>
    <w:p w14:paraId="0E5AE649" w14:textId="77777777" w:rsidR="00383DBD" w:rsidRPr="000673D8" w:rsidRDefault="00383DBD"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p>
    <w:p w14:paraId="3DEE7673"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lastRenderedPageBreak/>
        <w:t>4.2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Jeżeli podjęcie lub prowadzenie przez Spółkę określonej działalności wymagać będzie uzyskania koncesji, zezwolenia lub wpisania do odpowiedniego rejestru, w szczególności rejestru działalności regulowanej, Spółka podejmie taką działalność po uzyskaniu stosownej koncesji, zezwolenia albo wpisu do odpowiedniego rejestru.---------------------------------------------------------------------------------------------</w:t>
      </w:r>
    </w:p>
    <w:p w14:paraId="0042F6C4"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p>
    <w:p w14:paraId="240180A4" w14:textId="77777777" w:rsidR="000673D8" w:rsidRPr="000673D8" w:rsidRDefault="000673D8" w:rsidP="000673D8">
      <w:pPr>
        <w:autoSpaceDE w:val="0"/>
        <w:autoSpaceDN w:val="0"/>
        <w:adjustRightInd w:val="0"/>
        <w:spacing w:after="0" w:line="360" w:lineRule="auto"/>
        <w:ind w:left="709" w:hanging="709"/>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5</w:t>
      </w:r>
      <w:r w:rsidRPr="000673D8">
        <w:rPr>
          <w:rFonts w:ascii="Times New Roman" w:eastAsia="Calibri" w:hAnsi="Times New Roman" w:cs="Times New Roman"/>
          <w:b/>
          <w:color w:val="000000"/>
          <w:sz w:val="20"/>
          <w:szCs w:val="20"/>
        </w:rPr>
        <w:tab/>
        <w:t>KAPITAŁ ZAKŁADOWY I AKCJE, OBLIGACJE I WARRANTY SUBSKRYPCYJNE</w:t>
      </w:r>
    </w:p>
    <w:p w14:paraId="68B0D95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5.1</w:t>
      </w:r>
      <w:r w:rsidRPr="000673D8">
        <w:rPr>
          <w:rFonts w:ascii="Times New Roman" w:eastAsia="Calibri" w:hAnsi="Times New Roman" w:cs="Times New Roman"/>
          <w:color w:val="000000"/>
          <w:sz w:val="20"/>
          <w:szCs w:val="20"/>
        </w:rPr>
        <w:tab/>
        <w:t>Kapitał zakładowy Spółki wynosi PLN 636.700 (słownie: sześćset trzydzieści sześć tysięcy siedemset) złotych i dzieli się na 6.367.000 (słownie: sześć milionów trzysta sześćdziesiąt siedem tysięcy) akcji, w tym:------------------------------------------------------------------------------------------------------------------------</w:t>
      </w:r>
    </w:p>
    <w:p w14:paraId="638EA49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5.1.1.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5.117.000 (słownie: pięć milionów sto siedemnaście tysięcy) akcji zwykłych na okaziciela serii A, o wartości nominalnej 10 (słownie: dziesięć) groszy każda oraz---------------------------------------------------</w:t>
      </w:r>
    </w:p>
    <w:p w14:paraId="724D015B"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5.1.2.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1.250.000 (słownie: jeden milion dwieście pięćdziesiąt tysięcy) akcji zwykłych na okaziciela serii D o wartości nominalnej 10 (słownie: dziesięć) groszy każda.---------------------------------------------------------</w:t>
      </w:r>
    </w:p>
    <w:p w14:paraId="0F39EB5C"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Kapitał zakładowy Spółki w kwocie 511.700 (pięćset jedenaście tysięcy siedemset) złotych został pokryty w całości przed jej zarejestrowaniem.--------------------------------------------------------------------------------</w:t>
      </w:r>
    </w:p>
    <w:p w14:paraId="3C06E018"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5.3</w:t>
      </w:r>
      <w:r w:rsidRPr="000673D8">
        <w:rPr>
          <w:rFonts w:ascii="Times New Roman" w:eastAsia="Calibri" w:hAnsi="Times New Roman" w:cs="Times New Roman"/>
          <w:color w:val="000000"/>
          <w:sz w:val="20"/>
          <w:szCs w:val="20"/>
        </w:rPr>
        <w:tab/>
        <w:t>Zamiana akcji na okaziciela na akcje imienne jest niedopuszczalna.--------------------------------------------</w:t>
      </w:r>
    </w:p>
    <w:p w14:paraId="6ECFD0FB"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5.4</w:t>
      </w:r>
      <w:r w:rsidRPr="000673D8">
        <w:rPr>
          <w:rFonts w:ascii="Times New Roman" w:eastAsia="Calibri" w:hAnsi="Times New Roman" w:cs="Times New Roman"/>
          <w:color w:val="000000"/>
          <w:sz w:val="20"/>
          <w:szCs w:val="20"/>
        </w:rPr>
        <w:tab/>
        <w:t>Spółka może emitować obligacje, w tym obligacje zamienne na akcje oraz obligacje z prawem pierwszeństwa, jak również warranty subskrypcyjne, o których mowa w art. 453 § 2 Kodeksu spółek handlowych.--------------------------------------------------------------------------------------------------------------</w:t>
      </w:r>
    </w:p>
    <w:p w14:paraId="35912C5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5.5</w:t>
      </w:r>
      <w:r w:rsidRPr="000673D8">
        <w:rPr>
          <w:rFonts w:ascii="Times New Roman" w:eastAsia="Calibri" w:hAnsi="Times New Roman" w:cs="Times New Roman"/>
          <w:color w:val="000000"/>
          <w:sz w:val="20"/>
          <w:szCs w:val="20"/>
        </w:rPr>
        <w:tab/>
        <w:t>(skreślony).---------------------------------------------------------------------------------------------------------------</w:t>
      </w:r>
    </w:p>
    <w:p w14:paraId="1D5EC28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5.6</w:t>
      </w:r>
      <w:r w:rsidRPr="000673D8">
        <w:rPr>
          <w:rFonts w:ascii="Times New Roman" w:eastAsia="Calibri" w:hAnsi="Times New Roman" w:cs="Times New Roman"/>
          <w:color w:val="000000"/>
          <w:sz w:val="20"/>
          <w:szCs w:val="20"/>
        </w:rPr>
        <w:tab/>
        <w:t>Do warunkowego kapitału zakładowego Spółki znajdują zastosowanie następujące postanowienia:-------</w:t>
      </w:r>
    </w:p>
    <w:p w14:paraId="57595C01" w14:textId="77777777" w:rsidR="000673D8" w:rsidRPr="000673D8" w:rsidRDefault="000673D8" w:rsidP="000673D8">
      <w:pPr>
        <w:autoSpaceDE w:val="0"/>
        <w:autoSpaceDN w:val="0"/>
        <w:adjustRightInd w:val="0"/>
        <w:spacing w:after="0" w:line="360" w:lineRule="auto"/>
        <w:ind w:left="703" w:hanging="703"/>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5.6.1</w:t>
      </w:r>
      <w:r w:rsidRPr="000673D8">
        <w:rPr>
          <w:rFonts w:ascii="Times New Roman" w:eastAsia="Calibri" w:hAnsi="Times New Roman" w:cs="Times New Roman"/>
          <w:color w:val="000000"/>
          <w:sz w:val="20"/>
          <w:szCs w:val="20"/>
        </w:rPr>
        <w:tab/>
        <w:t>na podstawie uchwały Nr 3 Nadzwyczajnego Walnego Zgromadzenia Spółki z dnia 30 czerwca 2010 r. w sprawie warunkowego podwyższenia kapitału zakładowego Spółki, emisji akcji serii B Spółki, pozbawienia w całości dotychczasowych akcjonariuszy prawa poboru w odniesieniu do wszystkich akcji serii B, dematerializacji wszystkich akcji serii B i ubiegania się o ich dopuszczenie do obrotu na rynku regulowanym na terytorium Rzeczypospolitej Polskiej oraz zmiany statutu Spółki w związku z warunkowym podwyższeniem kapitału zakładowego Spółki oraz uchwały nr 6 Nadzwyczajnego Walnego Zgromadzenia Spółki z dnia 3 września 2012 r. w sprawie zmiany postanowień uchwały nr 3 Nadzwyczajnego Walnego Zgromadzenia Spółki z dnia 30 czerwca 2010 r. w sprawie warunkowego podwyższenia kapitału zakładowego Spółki, emisji akcji serii B Spółki, pozbawienia w całości dotychczasowych akcjonariuszy prawa poboru w odniesieniu do wszystkich akcji serii B, dematerializacji wszystkich akcji serii B i ubiegania się o ich dopuszczenie do obrotu na rynku regulowanym na terytorium Rzeczypospolitej Polskiej oraz zmiany statutu Spółki w związku z warunkowym podwyższeniem kapitału zakładowego Spółki, warunkowy kapitał zakładowy Spółki wynosi nie więcej niż 21.320,80 (dwadzieścia jeden tysięcy trzysta dwadzieścia i 80/100) złotych i dzieli się na nie więcej niż 213.208 (dwieście trzynaście tysięcy dwieście osiem) akcji zwykłych na okaziciela serii „B” o wartości nominalnej 10 (dziesięć) groszy każda;------------------------------------------------------------------------------------------------</w:t>
      </w:r>
    </w:p>
    <w:p w14:paraId="1A2B7D97" w14:textId="77777777" w:rsidR="000673D8" w:rsidRPr="000673D8" w:rsidRDefault="000673D8" w:rsidP="000673D8">
      <w:pPr>
        <w:spacing w:after="0" w:line="360" w:lineRule="auto"/>
        <w:ind w:left="705" w:hanging="705"/>
        <w:jc w:val="both"/>
        <w:rPr>
          <w:rFonts w:ascii="Times New Roman" w:hAnsi="Times New Roman" w:cs="Times New Roman"/>
          <w:sz w:val="20"/>
          <w:szCs w:val="20"/>
        </w:rPr>
      </w:pPr>
      <w:r w:rsidRPr="000673D8">
        <w:rPr>
          <w:rFonts w:ascii="Times New Roman" w:hAnsi="Times New Roman" w:cs="Times New Roman"/>
          <w:b/>
          <w:sz w:val="20"/>
          <w:szCs w:val="20"/>
        </w:rPr>
        <w:t>5.6.2</w:t>
      </w:r>
      <w:r w:rsidRPr="000673D8">
        <w:rPr>
          <w:rFonts w:ascii="Times New Roman" w:hAnsi="Times New Roman" w:cs="Times New Roman"/>
          <w:sz w:val="20"/>
          <w:szCs w:val="20"/>
        </w:rPr>
        <w:tab/>
        <w:t xml:space="preserve">celem warunkowego podwyższenia kapitału zakładowego Spółki, o którym mowa w ustępie 5.6.1. jest przyznanie prawa do objęcia akcji serii „B” osobom uprawnionym będącym posiadaczami warrantów subskrypcyjnych serii „A”, wyemitowanych przez Spółkę na podstawie uchwały Nr 2 Nadzwyczajnego </w:t>
      </w:r>
      <w:r w:rsidRPr="000673D8">
        <w:rPr>
          <w:rFonts w:ascii="Times New Roman" w:hAnsi="Times New Roman" w:cs="Times New Roman"/>
          <w:sz w:val="20"/>
          <w:szCs w:val="20"/>
        </w:rPr>
        <w:lastRenderedPageBreak/>
        <w:t>Walnego Zgromadzenia Spółki z dnia 30 czerwca 2010 roku w sprawie emisji warrantów subskrypcyjnych serii A Spółki oraz pozbawienia w całości dotychczasowych akcjonariuszy prawa poboru w odniesieniu do wszystkich warrantów subskrypcyjnych serii A oraz uchwały nr 5 Nadzwyczajnego Walnego Zgromadzenia Spółki z dnia 3 września 2012 r. w sprawie zmiany postanowień uchwały nr 2 Nadzwyczajnego Walnego Zgromadzenia Spółki z dnia 30 czerwca 2010 roku w  sprawie emisji warrantów subskrypcyjnych serii A Spółki oraz pozbawienia w całości dotychczasowych akcjonariuszy prawa poboru w odniesieniu do wszystkich warrantów subskrypcyjnych serii A, w związku z wprowadzeniem Programu Motywacyjnego dla Członków Kadry Kierowniczej Grupy Harper Hygienics na lata 2012-2015 zgodnie z uchwałą Nr 1 Nadzwyczajnego Walnego Zgromadzenia Spółki z dnia 30 czerwca 2010 roku w sprawie wprowadzenia w Spółce Programu Motywacyjnego 2011-2014 oraz uchwałą Nr 4 Nadzwyczajnego Walnego Zgromadzenia Spółki z dnia 3 września 2012 r. w sprawie zmiany postanowień Programu Motywacyjnego dla Członków Kadry Kierowniczej Grupy Harper Hygienics na lata 2011-2014, tj. zmiany postanowień uchwały nr 1 Nadzwyczajnego Walnego Zgromadzenia Spółki z dnia 30 czerwca 2010 roku w sprawie wprowadzenia w Spółce Programu Motywacyjnego 2011-2014;-------------------------------------------------------------------</w:t>
      </w:r>
    </w:p>
    <w:p w14:paraId="117DBA90"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5.6.3</w:t>
      </w:r>
      <w:r w:rsidRPr="000673D8">
        <w:rPr>
          <w:rFonts w:ascii="Times New Roman" w:eastAsia="Calibri" w:hAnsi="Times New Roman" w:cs="Times New Roman"/>
          <w:color w:val="000000"/>
          <w:sz w:val="20"/>
          <w:szCs w:val="20"/>
        </w:rPr>
        <w:tab/>
        <w:t>posiadacze warrantów, o których mowa w ustępie 5.6.2, są uprawnieni do objęcia akcji serii „B” w terminach i na zasadach określonych w uchwałach, o których mowa w ustępie 5.6.1 i 5.6.2, przy czym ostatnim terminem na objęcie akcji serii „B” jest dzień 31 grudnia 2019 roku.--------------------------------</w:t>
      </w:r>
    </w:p>
    <w:p w14:paraId="1F6ADC57"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5.7</w:t>
      </w:r>
      <w:r w:rsidRPr="000673D8">
        <w:rPr>
          <w:rFonts w:ascii="Times New Roman" w:eastAsia="Calibri" w:hAnsi="Times New Roman" w:cs="Times New Roman"/>
          <w:color w:val="000000"/>
          <w:sz w:val="20"/>
          <w:szCs w:val="20"/>
        </w:rPr>
        <w:tab/>
        <w:t>(skreślony).---------------------------------------------------------------------------------------------------------------</w:t>
      </w:r>
    </w:p>
    <w:p w14:paraId="6193A7A8"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5.8</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(skreślony).---------------------------------------------------------------------------------------------------------------</w:t>
      </w:r>
    </w:p>
    <w:p w14:paraId="7893BEC1"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ab/>
      </w:r>
    </w:p>
    <w:p w14:paraId="5709F370"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6</w:t>
      </w:r>
      <w:r w:rsidRPr="000673D8">
        <w:rPr>
          <w:rFonts w:ascii="Times New Roman" w:eastAsia="Calibri" w:hAnsi="Times New Roman" w:cs="Times New Roman"/>
          <w:b/>
          <w:color w:val="000000"/>
          <w:sz w:val="20"/>
          <w:szCs w:val="20"/>
        </w:rPr>
        <w:tab/>
        <w:t>UMORZENIE AKCJI</w:t>
      </w:r>
    </w:p>
    <w:p w14:paraId="33CCFD4F"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6.1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Akcje mogą być umorzone.--------------------------------------------------------------------------------------------</w:t>
      </w:r>
    </w:p>
    <w:p w14:paraId="5A1E8F92" w14:textId="77777777" w:rsidR="000673D8" w:rsidRPr="000673D8" w:rsidRDefault="000673D8" w:rsidP="000673D8">
      <w:pPr>
        <w:autoSpaceDE w:val="0"/>
        <w:autoSpaceDN w:val="0"/>
        <w:adjustRightInd w:val="0"/>
        <w:spacing w:after="0" w:line="360" w:lineRule="auto"/>
        <w:ind w:left="709"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6.2</w:t>
      </w:r>
      <w:r w:rsidRPr="000673D8">
        <w:rPr>
          <w:rFonts w:ascii="Times New Roman" w:eastAsia="Calibri" w:hAnsi="Times New Roman" w:cs="Times New Roman"/>
          <w:color w:val="000000"/>
          <w:sz w:val="20"/>
          <w:szCs w:val="20"/>
        </w:rPr>
        <w:tab/>
        <w:t>Akcje mogą być umorzone za zgodą akcjonariusza, którego akcje mają być umorzone, w drodze ich nabycia przez Spółkę, za lub bez wynagrodzenia, na warunkach określonych w uchwale Walnego Zgromadzenia (umorzenie dobrowolne).-----------------------------------------------------------------------------</w:t>
      </w:r>
    </w:p>
    <w:p w14:paraId="6176C601" w14:textId="77777777" w:rsidR="000673D8" w:rsidRPr="000673D8" w:rsidRDefault="000673D8" w:rsidP="000673D8">
      <w:pPr>
        <w:autoSpaceDE w:val="0"/>
        <w:autoSpaceDN w:val="0"/>
        <w:adjustRightInd w:val="0"/>
        <w:spacing w:after="0" w:line="360" w:lineRule="auto"/>
        <w:ind w:left="709"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6.3</w:t>
      </w:r>
      <w:r w:rsidRPr="000673D8">
        <w:rPr>
          <w:rFonts w:ascii="Times New Roman" w:eastAsia="Calibri" w:hAnsi="Times New Roman" w:cs="Times New Roman"/>
          <w:color w:val="000000"/>
          <w:sz w:val="20"/>
          <w:szCs w:val="20"/>
        </w:rPr>
        <w:tab/>
        <w:t>Umorzenie akcji wymaga obniżenia kapitału zakładowego Spółki o ile ustawa nie stanowi inaczej.-------</w:t>
      </w:r>
    </w:p>
    <w:p w14:paraId="2496F8C5"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p>
    <w:p w14:paraId="4ED26054"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7</w:t>
      </w:r>
      <w:r w:rsidRPr="000673D8">
        <w:rPr>
          <w:rFonts w:ascii="Times New Roman" w:eastAsia="Calibri" w:hAnsi="Times New Roman" w:cs="Times New Roman"/>
          <w:b/>
          <w:color w:val="000000"/>
          <w:sz w:val="20"/>
          <w:szCs w:val="20"/>
        </w:rPr>
        <w:tab/>
        <w:t>ORGANY SPÓŁKI</w:t>
      </w:r>
    </w:p>
    <w:p w14:paraId="77C64A48" w14:textId="77777777" w:rsidR="000673D8" w:rsidRPr="000673D8" w:rsidRDefault="000673D8" w:rsidP="000673D8">
      <w:pPr>
        <w:autoSpaceDE w:val="0"/>
        <w:autoSpaceDN w:val="0"/>
        <w:adjustRightInd w:val="0"/>
        <w:spacing w:after="0" w:line="360" w:lineRule="auto"/>
        <w:ind w:left="709"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 xml:space="preserve">           Organami Spółki są:-------------------------------------------------------------------------------------------------------</w:t>
      </w:r>
    </w:p>
    <w:p w14:paraId="0D1CAF36"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7.1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Zarząd;--------------------------------------------------------------------------------------------------------------------</w:t>
      </w:r>
    </w:p>
    <w:p w14:paraId="207A5242"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7.2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Rada Nadzorcza;---------------------------------------------------------------------------------------------------------</w:t>
      </w:r>
    </w:p>
    <w:p w14:paraId="0FB264D4"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7.3</w:t>
      </w:r>
      <w:r w:rsidRPr="000673D8">
        <w:rPr>
          <w:rFonts w:ascii="Times New Roman" w:eastAsia="Calibri" w:hAnsi="Times New Roman" w:cs="Times New Roman"/>
          <w:color w:val="000000"/>
          <w:sz w:val="20"/>
          <w:szCs w:val="20"/>
        </w:rPr>
        <w:tab/>
        <w:t>Walne Zgromadzenie.---------------------------------------------------------------------------------------------------</w:t>
      </w:r>
    </w:p>
    <w:p w14:paraId="49D2CAFE"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p>
    <w:p w14:paraId="36C25208"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8</w:t>
      </w:r>
      <w:r w:rsidRPr="000673D8">
        <w:rPr>
          <w:rFonts w:ascii="Times New Roman" w:eastAsia="Calibri" w:hAnsi="Times New Roman" w:cs="Times New Roman"/>
          <w:b/>
          <w:color w:val="000000"/>
          <w:sz w:val="20"/>
          <w:szCs w:val="20"/>
        </w:rPr>
        <w:tab/>
        <w:t>ZARZĄD</w:t>
      </w:r>
    </w:p>
    <w:p w14:paraId="57D1DBFD" w14:textId="77777777" w:rsidR="000673D8" w:rsidRPr="000673D8" w:rsidRDefault="000673D8" w:rsidP="000673D8">
      <w:pPr>
        <w:autoSpaceDE w:val="0"/>
        <w:autoSpaceDN w:val="0"/>
        <w:adjustRightInd w:val="0"/>
        <w:spacing w:after="0" w:line="360" w:lineRule="auto"/>
        <w:ind w:left="709"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8.1</w:t>
      </w:r>
      <w:r w:rsidRPr="000673D8">
        <w:rPr>
          <w:rFonts w:ascii="Times New Roman" w:eastAsia="Calibri" w:hAnsi="Times New Roman" w:cs="Times New Roman"/>
          <w:color w:val="000000"/>
          <w:sz w:val="20"/>
          <w:szCs w:val="20"/>
        </w:rPr>
        <w:tab/>
        <w:t>W skład Zarządu wchodzi od 2 (dwóch) do 5 (pięciu) członków, w tym Prezes Zarządu. Kadencja Zarządu trwa 3 (trzy) lata.---------------------------------------------------------------------------------------------------------</w:t>
      </w:r>
    </w:p>
    <w:p w14:paraId="28F16602" w14:textId="77777777" w:rsidR="000673D8" w:rsidRPr="000673D8" w:rsidRDefault="000673D8" w:rsidP="000673D8">
      <w:pPr>
        <w:autoSpaceDE w:val="0"/>
        <w:autoSpaceDN w:val="0"/>
        <w:adjustRightInd w:val="0"/>
        <w:spacing w:after="0" w:line="360" w:lineRule="auto"/>
        <w:ind w:left="709"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8.2</w:t>
      </w:r>
      <w:r w:rsidRPr="000673D8">
        <w:rPr>
          <w:rFonts w:ascii="Times New Roman" w:eastAsia="Calibri" w:hAnsi="Times New Roman" w:cs="Times New Roman"/>
          <w:color w:val="000000"/>
          <w:sz w:val="20"/>
          <w:szCs w:val="20"/>
        </w:rPr>
        <w:tab/>
        <w:t>Zarząd jest powoływany i odwoływany przez Radę Nadzorczą. Powołując Zarząd Rada Nadzorcza określa jednocześnie liczbę członków Zarządu danej kadencji. --------------------------------------------------</w:t>
      </w:r>
    </w:p>
    <w:p w14:paraId="4FE3202F"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8.3</w:t>
      </w:r>
      <w:r w:rsidRPr="000673D8">
        <w:rPr>
          <w:rFonts w:ascii="Times New Roman" w:eastAsia="Calibri" w:hAnsi="Times New Roman" w:cs="Times New Roman"/>
          <w:color w:val="000000"/>
          <w:sz w:val="20"/>
          <w:szCs w:val="20"/>
        </w:rPr>
        <w:tab/>
        <w:t>Członków Zarządu powołuje się na okres wspólnej kadencji.----------------------------------------------------</w:t>
      </w:r>
    </w:p>
    <w:p w14:paraId="5756938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lastRenderedPageBreak/>
        <w:t>8.4</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Zarząd Spółki zarządza Spółką zgodnie z budżetem oraz planem finansowym sporządzonymi i zatwierdzonymi zgodnie z postanowieniami niniejszego Statutu, prowadzi sprawy Spółki i reprezentuje ją na zewnątrz. Zarząd określa i jest odpowiedzialny za wdrożenie i realizację strategii oraz głównych celów działania Spółki określonych w szczególności w dokumentach wskazanych w zdaniu poprzedzającym. Zarząd dba również o przejrzystość i efektywność systemu zarządzania Spółką oraz prowadzenie jej spraw zgodnie z przepisami prawa i dobrą praktyką.-------------------------------------------</w:t>
      </w:r>
    </w:p>
    <w:p w14:paraId="2F665D7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8.5</w:t>
      </w:r>
      <w:r w:rsidRPr="000673D8">
        <w:rPr>
          <w:rFonts w:ascii="Times New Roman" w:eastAsia="Calibri" w:hAnsi="Times New Roman" w:cs="Times New Roman"/>
          <w:color w:val="000000"/>
          <w:sz w:val="20"/>
          <w:szCs w:val="20"/>
        </w:rPr>
        <w:tab/>
        <w:t>Zarząd Spółki jest odpowiedzialny za zapewnienie przez osoby powołane przez Spółkę w skład organów spółek zależnych Spółki realizacji ustaleń zawartych w dokumentach, o których mowa w paragrafie 14 niniejszego Statutu. Zarząd Spółki jest odpowiedzialny za zapewnienie przez osoby powołane przez Spółkę w skład organów spółek zależnych Spółki, aby decyzje dotyczące organizacji i działalności danej spółki zależnej były podejmowane w maksymalnie możliwym stopniu dozwolonym przez prawo i regulacje danej spółki zależnej na zasadach obowiązujących Spółkę na podstawie niniejszego Statutu.---</w:t>
      </w:r>
    </w:p>
    <w:p w14:paraId="051C5349"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8.6</w:t>
      </w:r>
      <w:r w:rsidRPr="000673D8">
        <w:rPr>
          <w:rFonts w:ascii="Times New Roman" w:eastAsia="Calibri" w:hAnsi="Times New Roman" w:cs="Times New Roman"/>
          <w:color w:val="000000"/>
          <w:sz w:val="20"/>
          <w:szCs w:val="20"/>
        </w:rPr>
        <w:tab/>
        <w:t>Wszelkie sprawy związane z prowadzeniem spraw Spółki niezastrzeżone ustawą lub niniejszym Statutem do kompetencji Walnego Zgromadzenia lub Rady Nadzorczej należą do kompetencji Zarządu. Zarząd przed dokonaniem czynności, do których niniejszy Statut łub obowiązujące przepisy wymagają uchwały Walnego Zgromadzenia lub Rady Nadzorczej, wystąpi do odpowiedniego organu Spółki o podjęcie stosownej uchwały.------------------------------------------------------------------------------------------------------</w:t>
      </w:r>
    </w:p>
    <w:p w14:paraId="2AB3BBB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8.7</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Uchwały Zarządu zapadają zwykłą większością głosów, a w przypadku równej liczby głosów rozstrzyga głos Prezesa Zarządu.---------------------------------------------------------------------------------------------------</w:t>
      </w:r>
    </w:p>
    <w:p w14:paraId="4C3504B1"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8.8</w:t>
      </w:r>
      <w:r w:rsidRPr="000673D8">
        <w:rPr>
          <w:rFonts w:ascii="Times New Roman" w:eastAsia="Calibri" w:hAnsi="Times New Roman" w:cs="Times New Roman"/>
          <w:color w:val="000000"/>
          <w:sz w:val="20"/>
          <w:szCs w:val="20"/>
        </w:rPr>
        <w:tab/>
        <w:t>Do składania oświadczeń w imieniu Spółki wymagane jest współdziałanie 2 (dwóch) członków Zarządu albo 1 (jednego) członka Zarządu łącznie z prokurentem.---------------------------------------------------------</w:t>
      </w:r>
    </w:p>
    <w:p w14:paraId="2901D065"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8.9</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Na mocy upoważnienia wyrażonego w uchwale Rady Nadzorczej Przewodniczący Rady Nadzorczej lub inny członek Rady Nadzorczej zawiera w imieniu Spółki umowy o pracę lub inne umowy pomiędzy członkami Zarządu a Spółką; w tym samym trybie dokonuje się w imieniu Spółki innych czynności związanych ze stosunkiem pracy lub innym stosunkiem umownym członka Zarządu oraz reprezentacji Spółki w sporze z członkiem Zarządu. Podjęcie czynności, o których mowa w zdaniu poprzedzającym, wymaga uprzedniej uchwały Rady Nadzorczej.---------------------------------------------------------------------</w:t>
      </w:r>
    </w:p>
    <w:p w14:paraId="45A48137"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8.10</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Wynagrodzenie członków Zarządu Spółki ustalane jest przez Radę Nadzorczą.-------------------------------</w:t>
      </w:r>
    </w:p>
    <w:p w14:paraId="52FE029B"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8.11</w:t>
      </w:r>
      <w:r w:rsidRPr="000673D8">
        <w:rPr>
          <w:rFonts w:ascii="Times New Roman" w:eastAsia="Calibri" w:hAnsi="Times New Roman" w:cs="Times New Roman"/>
          <w:color w:val="000000"/>
          <w:sz w:val="20"/>
          <w:szCs w:val="20"/>
        </w:rPr>
        <w:tab/>
        <w:t>Organizację i tryb działania Zarządu określa szczegółowo Regulamin Zarządu. Regulamin Zarządu uchwala Zarząd Spółki, a zatwierdza go Rada Nadzorcza. Nieuchwalenie przez Zarząd bądź niezatwierdzenie przez Radę Nadzorczą Regulaminu Zarządu nie ma wpływu na ważność prac, działania i obrad Zarządu lub uchwał podejmowanych przez Zarząd.-------------------------------------------------------</w:t>
      </w:r>
    </w:p>
    <w:p w14:paraId="75B6D629"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ab/>
      </w:r>
    </w:p>
    <w:p w14:paraId="0242EBA5"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9</w:t>
      </w:r>
      <w:r w:rsidRPr="000673D8">
        <w:rPr>
          <w:rFonts w:ascii="Times New Roman" w:eastAsia="Calibri" w:hAnsi="Times New Roman" w:cs="Times New Roman"/>
          <w:b/>
          <w:color w:val="000000"/>
          <w:sz w:val="20"/>
          <w:szCs w:val="20"/>
        </w:rPr>
        <w:tab/>
        <w:t>RADA NADZORCZA</w:t>
      </w:r>
    </w:p>
    <w:p w14:paraId="5C56B91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w:t>
      </w:r>
      <w:r w:rsidRPr="000673D8">
        <w:rPr>
          <w:rFonts w:ascii="Times New Roman" w:eastAsia="Calibri" w:hAnsi="Times New Roman" w:cs="Times New Roman"/>
          <w:color w:val="000000"/>
          <w:sz w:val="20"/>
          <w:szCs w:val="20"/>
        </w:rPr>
        <w:tab/>
        <w:t>Rada Nadzorcza składa się z 5 (pięciu) do 7 (siedmiu) członków, w tym Przewodniczącego i Wiceprzewodniczącego, przy czym od daty dopuszczenia akcji Spółki do obrotu na rynku regulowanym na terytorium Rzeczypospolitej Polskiej, co najmniej dwóch członków Rady Nadzorczej powinno spełniać kryteria niezależności od Spółki i podmiotów pozostających w istotnym powiązaniu ze Spółką, wynikające z zasad ładu korporacyjnego obowiązujących na rynku regulowanym na terytorium Rzeczypospolitej Polskiej, na którym są lub mają być notowane akcje Spółki („</w:t>
      </w:r>
      <w:r w:rsidRPr="000673D8">
        <w:rPr>
          <w:rFonts w:ascii="Times New Roman" w:eastAsia="Calibri" w:hAnsi="Times New Roman" w:cs="Times New Roman"/>
          <w:b/>
          <w:color w:val="000000"/>
          <w:sz w:val="20"/>
          <w:szCs w:val="20"/>
        </w:rPr>
        <w:t xml:space="preserve">Niezależny Członek </w:t>
      </w:r>
      <w:r w:rsidRPr="000673D8">
        <w:rPr>
          <w:rFonts w:ascii="Times New Roman" w:eastAsia="Calibri" w:hAnsi="Times New Roman" w:cs="Times New Roman"/>
          <w:b/>
          <w:color w:val="000000"/>
          <w:sz w:val="20"/>
          <w:szCs w:val="20"/>
        </w:rPr>
        <w:lastRenderedPageBreak/>
        <w:t>Rady Nadzorczej</w:t>
      </w:r>
      <w:r w:rsidRPr="000673D8">
        <w:rPr>
          <w:rFonts w:ascii="Times New Roman" w:eastAsia="Calibri" w:hAnsi="Times New Roman" w:cs="Times New Roman"/>
          <w:color w:val="000000"/>
          <w:sz w:val="20"/>
          <w:szCs w:val="20"/>
        </w:rPr>
        <w:t>”). Dla ukonstytuowania się Rady Nadzorczej Spółki i pełnienia przez nią swoich obowiązków oraz wykonywania uprawnień wystarczające jest powołanie 5 (pięciu) członków Rady Nadzorczej Spółki. Liczbę członków Rady Nadzorczej danej kadencji określa Walne Zgromadzenie.-----</w:t>
      </w:r>
    </w:p>
    <w:p w14:paraId="060757EA"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9.1a</w:t>
      </w:r>
      <w:r w:rsidRPr="000673D8">
        <w:rPr>
          <w:rFonts w:ascii="Times New Roman" w:eastAsia="Calibri" w:hAnsi="Times New Roman" w:cs="Times New Roman"/>
          <w:color w:val="000000"/>
          <w:sz w:val="20"/>
          <w:szCs w:val="20"/>
        </w:rPr>
        <w:tab/>
        <w:t>Wraz z wyrażeniem zgody na powołanie w skład Rady Nadzorczej, kandydat na Niezależnego Członka Rady Nadzorczej składa na piśmie oświadczenie o spełnianiu kryteriów niezależności, o których mowa w ustępie 9.1 niniejszego Statutu.-------------------------------------------------------------------------------------</w:t>
      </w:r>
    </w:p>
    <w:p w14:paraId="62C46B18"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9.1b</w:t>
      </w:r>
      <w:r w:rsidRPr="000673D8">
        <w:rPr>
          <w:rFonts w:ascii="Times New Roman" w:eastAsia="Calibri" w:hAnsi="Times New Roman" w:cs="Times New Roman"/>
          <w:color w:val="000000"/>
          <w:sz w:val="20"/>
          <w:szCs w:val="20"/>
        </w:rPr>
        <w:tab/>
        <w:t>Niezależny Członek Rady Nadzorczej powinien spełniać kryteria niezależności, o których mowa w ustępie 9.1 niniejszego Statutu, przez cały okres trwania kadencji. Niezależny Członek Rady Nadzorczej, który w trakcie trwania kadencji przestał spełniać którekolwiek z tych kryteriów, zawiadamia o tym na piśmie Zarząd Spółki, niezwłocznie, jednak nie później niż w terminie 3 (trzech) dni od zajścia zdarzenia powodującego zaprzestanie spełniania tych kryteriów lub powzięcia takiej informacji.----------------------</w:t>
      </w:r>
    </w:p>
    <w:p w14:paraId="244D75AD"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9.1c</w:t>
      </w:r>
      <w:r w:rsidRPr="000673D8">
        <w:rPr>
          <w:rFonts w:ascii="Times New Roman" w:eastAsia="Calibri" w:hAnsi="Times New Roman" w:cs="Times New Roman"/>
          <w:color w:val="000000"/>
          <w:sz w:val="20"/>
          <w:szCs w:val="20"/>
        </w:rPr>
        <w:tab/>
        <w:t>Niespełnienie kryteriów niezależności, o których mowa w ustępie 9.1 niniejszego Statutu, nie powoduje wygaśnięcia mandatu członka Rady Nadzorczej. Niespełnienie powyższych kryteriów przez któregokolwiek z członków Rady Nadzorczej bądź utrata statusu Niezależnego Członka Rady Nadzorczej w trakcie kadencji, nie ma wpływu na zdolność Rady Nadzorczej do wykonywania kompetencji przewidzianych w Kodeksie spółek handlowych oraz niniejszym Statucie.------------------------------------</w:t>
      </w:r>
    </w:p>
    <w:p w14:paraId="4AA82E49"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9.2</w:t>
      </w:r>
      <w:r w:rsidRPr="000673D8">
        <w:rPr>
          <w:rFonts w:ascii="Times New Roman" w:eastAsia="Calibri" w:hAnsi="Times New Roman" w:cs="Times New Roman"/>
          <w:color w:val="000000"/>
          <w:sz w:val="20"/>
          <w:szCs w:val="20"/>
        </w:rPr>
        <w:tab/>
        <w:t>Członkowie Rady Nadzorczej są powoływani i odwoływani w następujący sposób:--------------------------</w:t>
      </w:r>
    </w:p>
    <w:p w14:paraId="31048874" w14:textId="77777777" w:rsidR="000673D8" w:rsidRPr="000673D8" w:rsidRDefault="000673D8" w:rsidP="000673D8">
      <w:pPr>
        <w:autoSpaceDE w:val="0"/>
        <w:autoSpaceDN w:val="0"/>
        <w:adjustRightInd w:val="0"/>
        <w:spacing w:after="0" w:line="360" w:lineRule="auto"/>
        <w:ind w:left="1418"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9.2.1</w:t>
      </w:r>
      <w:r w:rsidRPr="000673D8">
        <w:rPr>
          <w:rFonts w:ascii="Times New Roman" w:eastAsia="Calibri" w:hAnsi="Times New Roman" w:cs="Times New Roman"/>
          <w:color w:val="000000"/>
          <w:sz w:val="20"/>
          <w:szCs w:val="20"/>
        </w:rPr>
        <w:tab/>
        <w:t>tak długo, jak akcjonariuszem Spółki posiadającym akcje Spółki reprezentujące ponad 50% ogólnej liczby głosów na walnym zgromadzeniu Spółki jest Polish Enterprise Fund V, L.P., spółka stanu Delaware z siedzibą w Wilmington, 1209 Orange Street, County of New Castle, State of Delaware, USA (</w:t>
      </w:r>
      <w:r w:rsidRPr="000673D8">
        <w:rPr>
          <w:rFonts w:ascii="Times New Roman" w:eastAsia="Calibri" w:hAnsi="Times New Roman" w:cs="Times New Roman"/>
          <w:b/>
          <w:color w:val="000000"/>
          <w:sz w:val="20"/>
          <w:szCs w:val="20"/>
        </w:rPr>
        <w:t>„PEF V”</w:t>
      </w:r>
      <w:r w:rsidRPr="000673D8">
        <w:rPr>
          <w:rFonts w:ascii="Times New Roman" w:eastAsia="Calibri" w:hAnsi="Times New Roman" w:cs="Times New Roman"/>
          <w:color w:val="000000"/>
          <w:sz w:val="20"/>
          <w:szCs w:val="20"/>
        </w:rPr>
        <w:t>) lub jakakolwiek spółka (bądź inny podmiot), bezpośrednio lub pośrednio zależna od PEF V w rozumieniu art. 4 § 1 pkt 4 Kodeksu Spółek handlowych (</w:t>
      </w:r>
      <w:r w:rsidRPr="000673D8">
        <w:rPr>
          <w:rFonts w:ascii="Times New Roman" w:eastAsia="Calibri" w:hAnsi="Times New Roman" w:cs="Times New Roman"/>
          <w:b/>
          <w:color w:val="000000"/>
          <w:sz w:val="20"/>
          <w:szCs w:val="20"/>
        </w:rPr>
        <w:t>„Podmiot Zależny”</w:t>
      </w:r>
      <w:r w:rsidRPr="000673D8">
        <w:rPr>
          <w:rFonts w:ascii="Times New Roman" w:eastAsia="Calibri" w:hAnsi="Times New Roman" w:cs="Times New Roman"/>
          <w:color w:val="000000"/>
          <w:sz w:val="20"/>
          <w:szCs w:val="20"/>
        </w:rPr>
        <w:t>), odpowiednio PEF V albo Podmiot Zależny, będący takim akcjonariuszem, powołuje i odwołuje:---------------------------------------------------------------------</w:t>
      </w:r>
    </w:p>
    <w:p w14:paraId="15F38D21" w14:textId="77777777" w:rsidR="000673D8" w:rsidRPr="000673D8" w:rsidRDefault="000673D8" w:rsidP="000673D8">
      <w:pPr>
        <w:autoSpaceDE w:val="0"/>
        <w:autoSpaceDN w:val="0"/>
        <w:adjustRightInd w:val="0"/>
        <w:spacing w:after="0" w:line="360" w:lineRule="auto"/>
        <w:ind w:left="2127" w:hanging="713"/>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(i)</w:t>
      </w:r>
      <w:r w:rsidRPr="000673D8">
        <w:rPr>
          <w:rFonts w:ascii="Times New Roman" w:eastAsia="Calibri" w:hAnsi="Times New Roman" w:cs="Times New Roman"/>
          <w:color w:val="000000"/>
          <w:sz w:val="20"/>
          <w:szCs w:val="20"/>
        </w:rPr>
        <w:tab/>
        <w:t xml:space="preserve">3 (trzech) członków Rady Nadzorczej, w tym Przewodniczącego – </w:t>
      </w:r>
      <w:r w:rsidRPr="000673D8">
        <w:rPr>
          <w:rFonts w:ascii="Times New Roman" w:eastAsia="Calibri" w:hAnsi="Times New Roman" w:cs="Times New Roman"/>
          <w:color w:val="000000"/>
          <w:sz w:val="20"/>
          <w:szCs w:val="20"/>
        </w:rPr>
        <w:br/>
        <w:t>w przypadku gdy Rada Nadzorcza liczy 5 (pięciu) członków,-------------------------------</w:t>
      </w:r>
    </w:p>
    <w:p w14:paraId="3B79ED4D" w14:textId="77777777" w:rsidR="000673D8" w:rsidRPr="000673D8" w:rsidRDefault="000673D8" w:rsidP="000673D8">
      <w:pPr>
        <w:autoSpaceDE w:val="0"/>
        <w:autoSpaceDN w:val="0"/>
        <w:adjustRightInd w:val="0"/>
        <w:spacing w:after="0" w:line="360" w:lineRule="auto"/>
        <w:ind w:left="2127"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(ii)</w:t>
      </w:r>
      <w:r w:rsidRPr="000673D8">
        <w:rPr>
          <w:rFonts w:ascii="Times New Roman" w:eastAsia="Calibri" w:hAnsi="Times New Roman" w:cs="Times New Roman"/>
          <w:color w:val="000000"/>
          <w:sz w:val="20"/>
          <w:szCs w:val="20"/>
        </w:rPr>
        <w:tab/>
        <w:t xml:space="preserve">4 (czterech) członków Rady Nadzorczej, w tym Przewodniczącego – </w:t>
      </w:r>
      <w:r w:rsidRPr="000673D8">
        <w:rPr>
          <w:rFonts w:ascii="Times New Roman" w:eastAsia="Calibri" w:hAnsi="Times New Roman" w:cs="Times New Roman"/>
          <w:color w:val="000000"/>
          <w:sz w:val="20"/>
          <w:szCs w:val="20"/>
        </w:rPr>
        <w:br/>
        <w:t>w przypadku gdy Rada Nadzorcza liczy 6 (sześciu) bądź 7 (siedmiu) członków,--------</w:t>
      </w:r>
    </w:p>
    <w:p w14:paraId="4F91734C" w14:textId="77777777" w:rsidR="000673D8" w:rsidRPr="000673D8" w:rsidRDefault="000673D8" w:rsidP="000673D8">
      <w:pPr>
        <w:autoSpaceDE w:val="0"/>
        <w:autoSpaceDN w:val="0"/>
        <w:adjustRightInd w:val="0"/>
        <w:spacing w:after="0" w:line="360" w:lineRule="auto"/>
        <w:ind w:left="1418"/>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 natomiast pozostali członkowie Rady Nadzorczej, w tym Wiceprzewodniczący, są powoływani i odwoływani przez Walne Zgromadzenie;------------------------------------------------</w:t>
      </w:r>
    </w:p>
    <w:p w14:paraId="1A00F9A9" w14:textId="77777777" w:rsidR="000673D8" w:rsidRPr="000673D8" w:rsidRDefault="000673D8" w:rsidP="000673D8">
      <w:pPr>
        <w:autoSpaceDE w:val="0"/>
        <w:autoSpaceDN w:val="0"/>
        <w:adjustRightInd w:val="0"/>
        <w:spacing w:after="0" w:line="360" w:lineRule="auto"/>
        <w:ind w:left="1418"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9.2.2</w:t>
      </w:r>
      <w:r w:rsidRPr="000673D8">
        <w:rPr>
          <w:rFonts w:ascii="Times New Roman" w:eastAsia="Calibri" w:hAnsi="Times New Roman" w:cs="Times New Roman"/>
          <w:color w:val="000000"/>
          <w:sz w:val="20"/>
          <w:szCs w:val="20"/>
        </w:rPr>
        <w:tab/>
        <w:t>tak długo, jak akcjonariuszem Spółki posiadającym akcje Spółki reprezentujące ponad 20% ogólnej liczby głosów na walnym zgromadzeniu jest PEF V albo Podmiot Zależny, odpowiednio PEF V albo Podmiot Zależny, będący takim akcjonariuszem, powołuje i odwołuje:---------------</w:t>
      </w:r>
    </w:p>
    <w:p w14:paraId="32769413" w14:textId="77777777" w:rsidR="000673D8" w:rsidRPr="000673D8" w:rsidRDefault="000673D8" w:rsidP="000673D8">
      <w:pPr>
        <w:autoSpaceDE w:val="0"/>
        <w:autoSpaceDN w:val="0"/>
        <w:adjustRightInd w:val="0"/>
        <w:spacing w:after="0" w:line="360" w:lineRule="auto"/>
        <w:ind w:left="2127"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(i)</w:t>
      </w:r>
      <w:r w:rsidRPr="000673D8">
        <w:rPr>
          <w:rFonts w:ascii="Times New Roman" w:eastAsia="Calibri" w:hAnsi="Times New Roman" w:cs="Times New Roman"/>
          <w:color w:val="000000"/>
          <w:sz w:val="20"/>
          <w:szCs w:val="20"/>
        </w:rPr>
        <w:tab/>
        <w:t xml:space="preserve">2 (dwóch) członków Rady Nadzorczej, w tym Przewodniczącego – </w:t>
      </w:r>
      <w:r w:rsidRPr="000673D8">
        <w:rPr>
          <w:rFonts w:ascii="Times New Roman" w:eastAsia="Calibri" w:hAnsi="Times New Roman" w:cs="Times New Roman"/>
          <w:color w:val="000000"/>
          <w:sz w:val="20"/>
          <w:szCs w:val="20"/>
        </w:rPr>
        <w:br/>
        <w:t>w przypadku gdy Rada Nadzorcza liczy 5 (pięciu) członków,-------------------------------</w:t>
      </w:r>
    </w:p>
    <w:p w14:paraId="0A1B61EA" w14:textId="77777777" w:rsidR="000673D8" w:rsidRPr="000673D8" w:rsidRDefault="000673D8" w:rsidP="000673D8">
      <w:pPr>
        <w:autoSpaceDE w:val="0"/>
        <w:autoSpaceDN w:val="0"/>
        <w:adjustRightInd w:val="0"/>
        <w:spacing w:after="0" w:line="360" w:lineRule="auto"/>
        <w:ind w:left="2127" w:hanging="713"/>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(ii)</w:t>
      </w:r>
      <w:r w:rsidRPr="000673D8">
        <w:rPr>
          <w:rFonts w:ascii="Times New Roman" w:eastAsia="Calibri" w:hAnsi="Times New Roman" w:cs="Times New Roman"/>
          <w:color w:val="000000"/>
          <w:sz w:val="20"/>
          <w:szCs w:val="20"/>
        </w:rPr>
        <w:tab/>
        <w:t xml:space="preserve">3 (czterech) członków Rady Nadzorczej, w tym Przewodniczącego – </w:t>
      </w:r>
      <w:r w:rsidRPr="000673D8">
        <w:rPr>
          <w:rFonts w:ascii="Times New Roman" w:eastAsia="Calibri" w:hAnsi="Times New Roman" w:cs="Times New Roman"/>
          <w:color w:val="000000"/>
          <w:sz w:val="20"/>
          <w:szCs w:val="20"/>
        </w:rPr>
        <w:br/>
        <w:t>w przypadku gdy Rada Nadzorcza liczy 6 (sześciu) bądź 7 (siedmiu) członków-----------------------------------------------------------------------------------------------------------------</w:t>
      </w:r>
    </w:p>
    <w:p w14:paraId="57880CA6" w14:textId="77777777" w:rsidR="000673D8" w:rsidRPr="000673D8" w:rsidRDefault="000673D8" w:rsidP="000673D8">
      <w:pPr>
        <w:autoSpaceDE w:val="0"/>
        <w:autoSpaceDN w:val="0"/>
        <w:adjustRightInd w:val="0"/>
        <w:spacing w:after="0" w:line="360" w:lineRule="auto"/>
        <w:ind w:left="1418"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 natomiast pozostali członkowie Rady Nadzorczej, w tym Wiceprzewodniczący, są powoływani i odwoływani przez Walne Zgromadzenie.------------------------------------------------</w:t>
      </w:r>
    </w:p>
    <w:p w14:paraId="195A1074"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lastRenderedPageBreak/>
        <w:t>9.2a</w:t>
      </w:r>
      <w:r w:rsidRPr="000673D8">
        <w:rPr>
          <w:rFonts w:ascii="Times New Roman" w:eastAsia="Calibri" w:hAnsi="Times New Roman" w:cs="Times New Roman"/>
          <w:color w:val="000000"/>
          <w:sz w:val="20"/>
          <w:szCs w:val="20"/>
        </w:rPr>
        <w:tab/>
        <w:t>Jeżeli akcje Spółki posiada więcej niż jeden Podmiot Zależny, akcje te podlegają zsumowaniu, a uprawnienia osobiste przyznane w ustępach 9.2.1 i 9.2.2 niniejszego Statutu, są wykonywane przez wszystkie te Podmioty Zależne.---------------------------------------------------------------------------------------</w:t>
      </w:r>
    </w:p>
    <w:p w14:paraId="2F35E4F2"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9.3</w:t>
      </w:r>
      <w:r w:rsidRPr="000673D8">
        <w:rPr>
          <w:rFonts w:ascii="Times New Roman" w:eastAsia="Calibri" w:hAnsi="Times New Roman" w:cs="Times New Roman"/>
          <w:color w:val="000000"/>
          <w:sz w:val="20"/>
          <w:szCs w:val="20"/>
        </w:rPr>
        <w:tab/>
        <w:t>W przypadku wygaśnięcia przyznanych w niniejszym Statucie uprawnień osobistych, o których mowa w ustępach 9.2.1 i 9.2.2 niniejszego Statutu, wszyscy członkowie Rady Nadzorczej powoływani i odwoływani przez PEF V lub Podmiot Zależny będą powoływani i odwoływani przez Walne Zgromadzenie.-----------------------------------------------------------------------------------------------------------</w:t>
      </w:r>
    </w:p>
    <w:p w14:paraId="419CD13C"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9.4</w:t>
      </w:r>
      <w:r w:rsidRPr="000673D8">
        <w:rPr>
          <w:rFonts w:ascii="Times New Roman" w:eastAsia="Calibri" w:hAnsi="Times New Roman" w:cs="Times New Roman"/>
          <w:color w:val="000000"/>
          <w:sz w:val="20"/>
          <w:szCs w:val="20"/>
        </w:rPr>
        <w:tab/>
        <w:t>Powołanie i odwołanie członka Rady Nadzorczej przez PEF V albo Podmiot Zależny następuje w drodze pisemnego oświadczenia skierowanego do Zarządu Spółki oraz zainteresowanej osoby, i jest skuteczne od daty złożenia takiego oświadczenia Zarządowi Spółki na adres siedziby Spółki.--------------------------</w:t>
      </w:r>
    </w:p>
    <w:p w14:paraId="3813C2EA"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9.5</w:t>
      </w:r>
      <w:r w:rsidRPr="000673D8">
        <w:rPr>
          <w:rFonts w:ascii="Times New Roman" w:eastAsia="Calibri" w:hAnsi="Times New Roman" w:cs="Times New Roman"/>
          <w:color w:val="000000"/>
          <w:sz w:val="20"/>
          <w:szCs w:val="20"/>
        </w:rPr>
        <w:tab/>
        <w:t>Kadencja członków Rady Nadzorczej trwa 3 (trzy) lata. Członków Rady Nadzorczej powołuje się na okres wspólnej kadencji.------------------------------------------------------------------------------------------------</w:t>
      </w:r>
    </w:p>
    <w:p w14:paraId="692955DC"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9.6</w:t>
      </w:r>
      <w:r w:rsidRPr="000673D8">
        <w:rPr>
          <w:rFonts w:ascii="Times New Roman" w:eastAsia="Calibri" w:hAnsi="Times New Roman" w:cs="Times New Roman"/>
          <w:color w:val="000000"/>
          <w:sz w:val="20"/>
          <w:szCs w:val="20"/>
        </w:rPr>
        <w:tab/>
        <w:t>Rada Nadzorcza może powoływać komisje lub komitety, zarówno stałe jak i do wyjaśnienia poszczególnych kwestii – określając organizacją, sposób działania i szczegółowe kompetencje tych komisji i komitetów – o ile przedmiot prac danej komisji lub komitetu mieści się w zakresie kompetencji Rady Nadzorczej, przy czym w ramach Rady Nadzorczej powołuje się jako komitety stale:----------------</w:t>
      </w:r>
    </w:p>
    <w:p w14:paraId="71CFC45E" w14:textId="77777777" w:rsidR="000673D8" w:rsidRPr="000673D8" w:rsidRDefault="000673D8" w:rsidP="000673D8">
      <w:pPr>
        <w:autoSpaceDE w:val="0"/>
        <w:autoSpaceDN w:val="0"/>
        <w:adjustRightInd w:val="0"/>
        <w:spacing w:after="0" w:line="360" w:lineRule="auto"/>
        <w:ind w:left="1418"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9.6.1</w:t>
      </w:r>
      <w:r w:rsidRPr="000673D8">
        <w:rPr>
          <w:rFonts w:ascii="Times New Roman" w:eastAsia="Calibri" w:hAnsi="Times New Roman" w:cs="Times New Roman"/>
          <w:color w:val="000000"/>
          <w:sz w:val="20"/>
          <w:szCs w:val="20"/>
        </w:rPr>
        <w:tab/>
        <w:t>Komitet Audytu, którego działalność jest regulowana przepisami stosownej ustawy, właściwy w szczególności w sprawach nadzoru nad sprawozdawczością finansową Spółki i procesem badania sprawozdań finansowych Spółki;-----------------------------------------------------------------</w:t>
      </w:r>
    </w:p>
    <w:p w14:paraId="4AAD361F" w14:textId="77777777" w:rsidR="000673D8" w:rsidRPr="000673D8" w:rsidRDefault="000673D8" w:rsidP="000673D8">
      <w:pPr>
        <w:autoSpaceDE w:val="0"/>
        <w:autoSpaceDN w:val="0"/>
        <w:adjustRightInd w:val="0"/>
        <w:spacing w:after="0" w:line="360" w:lineRule="auto"/>
        <w:ind w:left="1418"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9.6.2</w:t>
      </w:r>
      <w:r w:rsidRPr="000673D8">
        <w:rPr>
          <w:rFonts w:ascii="Times New Roman" w:eastAsia="Calibri" w:hAnsi="Times New Roman" w:cs="Times New Roman"/>
          <w:color w:val="000000"/>
          <w:sz w:val="20"/>
          <w:szCs w:val="20"/>
        </w:rPr>
        <w:tab/>
        <w:t>Komitet Wynagrodzeń, właściwy w szczególności w sprawach nadzoru nad sposobem i formą wynagradzania członków Zarządu Spółki oraz kwestiami wprowadzania w Spółce programów motywacyjnych.----------------------------------------------------------------------------------------------</w:t>
      </w:r>
    </w:p>
    <w:p w14:paraId="7202135B"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9.7</w:t>
      </w:r>
      <w:r w:rsidRPr="000673D8">
        <w:rPr>
          <w:rFonts w:ascii="Times New Roman" w:eastAsia="Calibri" w:hAnsi="Times New Roman" w:cs="Times New Roman"/>
          <w:color w:val="000000"/>
          <w:sz w:val="20"/>
          <w:szCs w:val="20"/>
        </w:rPr>
        <w:tab/>
        <w:t>Organizacją i tryb działania Rady Nadzorczej określa szczegółowo Regulamin Rady Nadzorczej, uchwalony przez Radą Nadzorczą i zatwierdzony przez Walne Zgromadzenie. Nieuchwalenie przez Radą Nadzorczą bądź niezatwierdzenie przez Walne Zgromadzenie Regulaminu Rady Nadzorczej nie ma wpływu na ważność obrad Rady Nadzorczej lub uchwal podejmowanych przez Radę Nadzorczą.---------</w:t>
      </w:r>
    </w:p>
    <w:p w14:paraId="54AD90EE"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9.8</w:t>
      </w:r>
      <w:r w:rsidRPr="000673D8">
        <w:rPr>
          <w:rFonts w:ascii="Times New Roman" w:eastAsia="Calibri" w:hAnsi="Times New Roman" w:cs="Times New Roman"/>
          <w:color w:val="000000"/>
          <w:sz w:val="20"/>
          <w:szCs w:val="20"/>
        </w:rPr>
        <w:tab/>
        <w:t>Posiedzenie Rady Nadzorczej zwołuje i przewodniczy nim Przewodniczący, a w razie jego nieobecności Wiceprzewodniczący.---------------------------------------------------------------------------------------------------</w:t>
      </w:r>
    </w:p>
    <w:p w14:paraId="219DD281"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9.9</w:t>
      </w:r>
      <w:r w:rsidRPr="000673D8">
        <w:rPr>
          <w:rFonts w:ascii="Times New Roman" w:eastAsia="Calibri" w:hAnsi="Times New Roman" w:cs="Times New Roman"/>
          <w:color w:val="000000"/>
          <w:sz w:val="20"/>
          <w:szCs w:val="20"/>
        </w:rPr>
        <w:tab/>
        <w:t>Posiedzenie Rady Nadzorczej może być zwyczajne albo nadzwyczajne. Zwyczajne posiedzenia powinny się odbyć co najmniej cztery razy w roku obrotowym. Nadzwyczajne posiedzenie może być zwołane w każdej chwili.------------------------------------------------------------------------------------------------------------</w:t>
      </w:r>
    </w:p>
    <w:p w14:paraId="3EA162C0"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9.10</w:t>
      </w:r>
      <w:r w:rsidRPr="000673D8">
        <w:rPr>
          <w:rFonts w:ascii="Times New Roman" w:eastAsia="Calibri" w:hAnsi="Times New Roman" w:cs="Times New Roman"/>
          <w:color w:val="000000"/>
          <w:sz w:val="20"/>
          <w:szCs w:val="20"/>
        </w:rPr>
        <w:tab/>
      </w:r>
      <w:r w:rsidRPr="000673D8">
        <w:rPr>
          <w:rFonts w:ascii="Times New Roman" w:eastAsia="Calibri" w:hAnsi="Times New Roman" w:cs="Times New Roman"/>
          <w:color w:val="000000"/>
          <w:sz w:val="20"/>
          <w:szCs w:val="20"/>
        </w:rPr>
        <w:tab/>
        <w:t xml:space="preserve">Przewodniczący Rady Nadzorczej lub w razie jego nieobecności Wiceprzewodniczący zwołuje posiedzenie Rady Nadzorczej z własnej inicjatywy lub na pisemny wniosek Zarządu Spółki lub członka Rady Nadzorczej. Posiedzenie powinno być zwołane w ciągu 2 (dwóch) tygodni od dnia złożenia wniosku. Posiedzenia Rady Nadzorczej zwołuje się listami poleconymi wysłanymi co najmniej na 7 (siedem) dni przed planowanym terminem posiedzenia, z jednoczesnym dodatkowym powiadomieniem przez telefaks lub pocztą elektroniczną tych członków Rady Nadzorczej, którzy przekazali Spółce numer telefaksu albo adres poczty elektronicznej, chyba że wszyscy członkowie Rady Nadzorczej wyrażą zgodę na odbycie posiedzenia bez wcześniejszego zachowania powyższego siedmiodniowego terminu powiadomienia. W przypadku, gdy Przewodniczący lub w razie jego nieobecności Wiceprzewodniczący </w:t>
      </w:r>
      <w:r w:rsidRPr="000673D8">
        <w:rPr>
          <w:rFonts w:ascii="Times New Roman" w:eastAsia="Calibri" w:hAnsi="Times New Roman" w:cs="Times New Roman"/>
          <w:color w:val="000000"/>
          <w:sz w:val="20"/>
          <w:szCs w:val="20"/>
        </w:rPr>
        <w:lastRenderedPageBreak/>
        <w:t>nie zwoła posiedzenia Rady Nadzorczej na zasadach określonych w zdaniach poprzedzających, wówczas wnioskodawca może samodzielnie zwołać posiedzenie Rady Nadzorczej w terminie 7 (siedmiu) dni od upływu terminu wskazanego powyżej, zgodnie z zasadami wskazanymi w niniejszym ustępie.------------</w:t>
      </w:r>
    </w:p>
    <w:p w14:paraId="505628F4"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9.11</w:t>
      </w:r>
      <w:r w:rsidRPr="000673D8">
        <w:rPr>
          <w:rFonts w:ascii="Times New Roman" w:eastAsia="Calibri" w:hAnsi="Times New Roman" w:cs="Times New Roman"/>
          <w:color w:val="000000"/>
          <w:sz w:val="20"/>
          <w:szCs w:val="20"/>
        </w:rPr>
        <w:tab/>
        <w:t>Z zastrzeżeniem postanowień Kodeksu spółek handlowych członkowie Rady Nadzorczej mogą brać udział w podejmowaniu uchwał Rady Nadzorczej oddając swój głos na piśmie za pośrednictwem innego członka Rady Nadzorczej. Oddanie głosu na piśmie nie może dotyczyć spraw wprowadzonych do porządku obrad na posiedzeniu Rady Nadzorczej. Rada Nadzorcza może podejmować uchwały w trybie pisemnym lub przy wykorzystaniu środków bezpośredniego porozumiewania się na odległość (telefonicznie lub w inny sposób gwarantujący możliwość jednoczesnego porozumiewania się ze sobą wszystkim członkom Rady Nadzorczej). Uchwała podjęta w powyższy sposób jest ważna tylko wtedy, gdy wszyscy członkowie Rady Nadzorczej zostali powiadomieni o treści projektu uchwały w trybie określonym w ustępie 9.10 niniejszego Statutu. Wszystkie podejmowane przez Radę Nadzorczą uchwały są protokołowane, a protokół jest każdorazowo podpisywany przez Przewodniczącego bądź Wiceprzewodniczącego Rady Nadzorczej oraz protokolanta.-----------------------------------------------------</w:t>
      </w:r>
    </w:p>
    <w:p w14:paraId="146E043E"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9.12</w:t>
      </w:r>
      <w:r w:rsidRPr="000673D8">
        <w:rPr>
          <w:rFonts w:ascii="Times New Roman" w:eastAsia="Calibri" w:hAnsi="Times New Roman" w:cs="Times New Roman"/>
          <w:color w:val="000000"/>
          <w:sz w:val="20"/>
          <w:szCs w:val="20"/>
        </w:rPr>
        <w:tab/>
        <w:t>Dla ważności uchwał Rady Nadzorczej wymagane jest zaproszenie na posiedzenie wszystkich członków Rady Nadzorczej oraz obecność na posiedzeniu co najmniej połowy jej członków.---------------------------</w:t>
      </w:r>
    </w:p>
    <w:p w14:paraId="5BA56BB4"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9.13</w:t>
      </w:r>
      <w:r w:rsidRPr="000673D8">
        <w:rPr>
          <w:rFonts w:ascii="Times New Roman" w:eastAsia="Calibri" w:hAnsi="Times New Roman" w:cs="Times New Roman"/>
          <w:color w:val="000000"/>
          <w:sz w:val="20"/>
          <w:szCs w:val="20"/>
        </w:rPr>
        <w:tab/>
        <w:t>Z zastrzeżeniem wyjątków przewidzianych w niniejszym Statucie do podjęcia uchwały przez Radę Nadzorczą Spółki wymagana jest zwykła większość głosów. W przypadku równej liczby głosów rozstrzyga głos Przewodniczącego Rady Nadzorczej.--------------------------------------------------------------</w:t>
      </w:r>
    </w:p>
    <w:p w14:paraId="7421C688"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9.14</w:t>
      </w:r>
      <w:r w:rsidRPr="000673D8">
        <w:rPr>
          <w:rFonts w:ascii="Times New Roman" w:eastAsia="Calibri" w:hAnsi="Times New Roman" w:cs="Times New Roman"/>
          <w:color w:val="000000"/>
          <w:sz w:val="20"/>
          <w:szCs w:val="20"/>
        </w:rPr>
        <w:tab/>
        <w:t>Wynagrodzenie członków Rady Nadzorczej określa Walne Zgromadzenie.------------------------------------</w:t>
      </w:r>
    </w:p>
    <w:p w14:paraId="4ECA500F"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9.15</w:t>
      </w:r>
      <w:r w:rsidRPr="000673D8">
        <w:rPr>
          <w:rFonts w:ascii="Times New Roman" w:eastAsia="Calibri" w:hAnsi="Times New Roman" w:cs="Times New Roman"/>
          <w:color w:val="000000"/>
          <w:sz w:val="20"/>
          <w:szCs w:val="20"/>
        </w:rPr>
        <w:tab/>
        <w:t>Rada Nadzorcza może delegować jednego lub kilku spośród swoich członków do indywidualnego wykonywania czynności nadzorczych.-------------------------------------------------------------------------------</w:t>
      </w:r>
    </w:p>
    <w:p w14:paraId="426E24A5"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9.16</w:t>
      </w:r>
      <w:r w:rsidRPr="000673D8">
        <w:rPr>
          <w:rFonts w:ascii="Times New Roman" w:eastAsia="Calibri" w:hAnsi="Times New Roman" w:cs="Times New Roman"/>
          <w:color w:val="000000"/>
          <w:sz w:val="20"/>
          <w:szCs w:val="20"/>
        </w:rPr>
        <w:tab/>
        <w:t>Rada Nadzorcza sprawuje stały nadzór nad działalnością Spółki we wszystkich dziedzinach jej działalności.--------------------------------------------------------------------------------------------------------------</w:t>
      </w:r>
    </w:p>
    <w:p w14:paraId="16809593"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Cs/>
          <w:color w:val="000000"/>
          <w:sz w:val="20"/>
          <w:szCs w:val="20"/>
        </w:rPr>
      </w:pPr>
      <w:r w:rsidRPr="000673D8">
        <w:rPr>
          <w:rFonts w:ascii="Times New Roman" w:eastAsia="Calibri" w:hAnsi="Times New Roman" w:cs="Times New Roman"/>
          <w:b/>
          <w:color w:val="000000"/>
          <w:sz w:val="20"/>
          <w:szCs w:val="20"/>
        </w:rPr>
        <w:t>9.17</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Do szczególnych uprawnień Rady Nadzorczej należy:-----------------------------------------------------------</w:t>
      </w:r>
    </w:p>
    <w:p w14:paraId="5DF6F4C1"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9.17.1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ocena sprawozdania finansowego oraz sprawozdania Zarządu z działalności Spółki za ubiegły rok obrotowy w zakresie ich zgodności z księgami i dokumentami, jak i ze stanem faktycznym oraz ocena wniosków Zarządu co do podziału zysku albo pokrycia straty;-------------------------------------------------</w:t>
      </w:r>
    </w:p>
    <w:p w14:paraId="66186D79"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Cs/>
          <w:color w:val="000000"/>
          <w:sz w:val="20"/>
          <w:szCs w:val="20"/>
        </w:rPr>
      </w:pPr>
      <w:r w:rsidRPr="000673D8">
        <w:rPr>
          <w:rFonts w:ascii="Times New Roman" w:eastAsia="Calibri" w:hAnsi="Times New Roman" w:cs="Times New Roman"/>
          <w:b/>
          <w:color w:val="000000"/>
          <w:sz w:val="20"/>
          <w:szCs w:val="20"/>
        </w:rPr>
        <w:t>9.17.2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składanie Walnemu Zgromadzeniu corocznego pisemnego sprawozdania z wyników oceny, o której mowa w ustępie 9.17.1 niniejszego Statutu oraz corocznej oceny sytuacji Spółki;--------------------------</w:t>
      </w:r>
    </w:p>
    <w:p w14:paraId="522CA13C"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9.17.3</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powoływanie i odwoływanie członków Zarządu oraz zawieszanie, z ważnych powodów, w czynnościach poszczególnych lub wszystkich członków Zarządu, jak również delegowanie członków Rady Nadzorczej, na okres nie dłuższy niż 3 (trzy) miesiące, do czasowego wykonywania czynności członków Zarządu, którzy zostali odwołani, złożyli rezygnację albo z innych powodów nie mogą sprawować swoich czynności;---------------------------------------------------------------------------------------</w:t>
      </w:r>
    </w:p>
    <w:p w14:paraId="15325251"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9.17.4</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wyrażanie zgody na powoływanie przez Zarząd bądź pełnomocnika ustanowionego przez Zarząd działających w imieniu Spółki jako wspólnika bądź akcjonariusza członków organów spółek zależnych Spółki;------------------------------------------------------------------------------------------------------------------</w:t>
      </w:r>
    </w:p>
    <w:p w14:paraId="468CA6E5"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9.17.5</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zatwierdzanie Regulaminu Zarządu;--------------------------------------------------------------------------------</w:t>
      </w:r>
    </w:p>
    <w:p w14:paraId="1CEB853F"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lastRenderedPageBreak/>
        <w:t>9.17.6</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ustalanie wynagrodzenia członków Zarządu i wyrażanie zgody na wprowadzenie jakichkolwiek planów motywacyjnych dla członków Zarządu;----------------------------------------------------------------------------</w:t>
      </w:r>
    </w:p>
    <w:p w14:paraId="12638480"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 xml:space="preserve">9.17.7 </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wyrażanie zgody na zawieranie umów między Spółką i członkami Zarządu Spółki, chyba że przepis prawa powszechnie obowiązującego wymaga zgody Walnego Zgromadzenia;------------------------------</w:t>
      </w:r>
    </w:p>
    <w:p w14:paraId="0EDEE856"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Cs/>
          <w:color w:val="000000"/>
          <w:sz w:val="20"/>
          <w:szCs w:val="20"/>
        </w:rPr>
      </w:pPr>
      <w:r w:rsidRPr="000673D8">
        <w:rPr>
          <w:rFonts w:ascii="Times New Roman" w:eastAsia="Calibri" w:hAnsi="Times New Roman" w:cs="Times New Roman"/>
          <w:b/>
          <w:color w:val="000000"/>
          <w:sz w:val="20"/>
          <w:szCs w:val="20"/>
        </w:rPr>
        <w:t>9.17.8</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zatwierdzanie budżetów i planów finansowych Spółki zaproponowanych przez Zarząd;-------------------</w:t>
      </w:r>
    </w:p>
    <w:p w14:paraId="1883E9CF"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Cs/>
          <w:color w:val="000000"/>
          <w:sz w:val="20"/>
          <w:szCs w:val="20"/>
        </w:rPr>
      </w:pPr>
      <w:r w:rsidRPr="000673D8">
        <w:rPr>
          <w:rFonts w:ascii="Times New Roman" w:eastAsia="Calibri" w:hAnsi="Times New Roman" w:cs="Times New Roman"/>
          <w:b/>
          <w:color w:val="000000"/>
          <w:sz w:val="20"/>
          <w:szCs w:val="20"/>
        </w:rPr>
        <w:t xml:space="preserve">9.17.9 </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wyrażanie zgody na nabycie lub zbycie przez Spółkę prawa własności albo użytkowania wieczystego nieruchomości lub udziału w tych prawach;-----------------------------------------------------------------------</w:t>
      </w:r>
    </w:p>
    <w:p w14:paraId="17AD7761"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Cs/>
          <w:color w:val="000000"/>
          <w:sz w:val="20"/>
          <w:szCs w:val="20"/>
        </w:rPr>
      </w:pPr>
      <w:r w:rsidRPr="000673D8">
        <w:rPr>
          <w:rFonts w:ascii="Times New Roman" w:eastAsia="Calibri" w:hAnsi="Times New Roman" w:cs="Times New Roman"/>
          <w:b/>
          <w:color w:val="000000"/>
          <w:sz w:val="20"/>
          <w:szCs w:val="20"/>
        </w:rPr>
        <w:t xml:space="preserve">9.17.10 </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wyrażanie zgody na zbycie składników majątku Spółki, w tym praw własności intelektualnej, których wartość przekracza 5% (pięć procent) sumy bilansowej Spółki w skonsolidowanym bilansie Spółki  z wyłączeniem zapasów zbywalnych w ramach normalnej działalności; sumę bilansową Spółki określa się na podstawie ostatniego zatwierdzonego skonsolidowanego bilansu Spółki sporządzonego na koniec roku obrotowego;------------------------------------------------------------------------------------------------------</w:t>
      </w:r>
    </w:p>
    <w:p w14:paraId="74C97B28"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 xml:space="preserve">9.17.11 </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wyrażanie zgody na zaciąganie przez Spółkę pożyczek lub kredytów lub innych zobowiązań o podobnym charakterze (w szczególności leasing albo emisja dłużnych papierów wartościowych) o wartości przekraczającej PLN 1.000.000 (jeden milion złotych), nieprzewidzianych w budżecie</w:t>
      </w:r>
      <w:r w:rsidRPr="000673D8">
        <w:rPr>
          <w:rFonts w:ascii="Times New Roman" w:eastAsia="Calibri" w:hAnsi="Times New Roman" w:cs="Times New Roman"/>
          <w:b/>
          <w:color w:val="000000"/>
          <w:sz w:val="20"/>
          <w:szCs w:val="20"/>
        </w:rPr>
        <w:t xml:space="preserve"> </w:t>
      </w:r>
      <w:r w:rsidRPr="000673D8">
        <w:rPr>
          <w:rFonts w:ascii="Times New Roman" w:eastAsia="Calibri" w:hAnsi="Times New Roman" w:cs="Times New Roman"/>
          <w:bCs/>
          <w:color w:val="000000"/>
          <w:sz w:val="20"/>
          <w:szCs w:val="20"/>
        </w:rPr>
        <w:t>lub planie finansowym Spółki zatwierdzonych przez Radę Nadzorczą zgodnie z ustępem 9.17.8 powyżej;-</w:t>
      </w:r>
    </w:p>
    <w:p w14:paraId="7086B333"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9.17.12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wyrażanie zgody na ustanowienie zastawu, hipoteki, przewłaszczenia na zabezpieczenie, poręczeń i innych obciążeń majątku Spółki o łącznej wartości przekraczającej w jednym roku obrotowym kwotę PLN 1.000.000 (jeden milion złotych), nieprzewidzianych w budżecie lub planie finansowym Spółki zatwierdzonych przez Radę Nadzorczą zgodnie z ustępem 9.17.8 powyżej;----------------------------------</w:t>
      </w:r>
    </w:p>
    <w:p w14:paraId="7A95AD86"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9.17.13</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wybór podmiotu uprawnionego (firmy audytorskiej) do zbadania sprawozdań finansowych Spółki, w tym skonsolidowanego sprawozdania finansowego Spółki;-----------------------------------------------------</w:t>
      </w:r>
    </w:p>
    <w:p w14:paraId="5B2EF393"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Cs/>
          <w:color w:val="000000"/>
          <w:sz w:val="20"/>
          <w:szCs w:val="20"/>
        </w:rPr>
      </w:pPr>
      <w:r w:rsidRPr="000673D8">
        <w:rPr>
          <w:rFonts w:ascii="Times New Roman" w:eastAsia="Calibri" w:hAnsi="Times New Roman" w:cs="Times New Roman"/>
          <w:b/>
          <w:color w:val="000000"/>
          <w:sz w:val="20"/>
          <w:szCs w:val="20"/>
        </w:rPr>
        <w:t>9.17.14</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wyrażanie zgody na utworzenie i likwidację oddziałów Spółki;------------------------------------------------</w:t>
      </w:r>
    </w:p>
    <w:p w14:paraId="33433F05"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Cs/>
          <w:color w:val="000000"/>
          <w:sz w:val="20"/>
          <w:szCs w:val="20"/>
        </w:rPr>
      </w:pPr>
      <w:r w:rsidRPr="000673D8">
        <w:rPr>
          <w:rFonts w:ascii="Times New Roman" w:eastAsia="Calibri" w:hAnsi="Times New Roman" w:cs="Times New Roman"/>
          <w:b/>
          <w:color w:val="000000"/>
          <w:sz w:val="20"/>
          <w:szCs w:val="20"/>
        </w:rPr>
        <w:t xml:space="preserve">9.17.15 </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rozpatrywanie innych spraw wniesionych przez Zarząd, w tym opiniowanie spraw mających być przedmiotem uchwał Walnego Zgromadzenia;--------------------------------------------------------------------</w:t>
      </w:r>
    </w:p>
    <w:p w14:paraId="35D57CE2"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bCs/>
          <w:color w:val="000000"/>
          <w:sz w:val="20"/>
          <w:szCs w:val="20"/>
        </w:rPr>
      </w:pPr>
      <w:r w:rsidRPr="000673D8">
        <w:rPr>
          <w:rFonts w:ascii="Times New Roman" w:eastAsia="Calibri" w:hAnsi="Times New Roman" w:cs="Times New Roman"/>
          <w:b/>
          <w:color w:val="000000"/>
          <w:sz w:val="20"/>
          <w:szCs w:val="20"/>
        </w:rPr>
        <w:t>9.17.16</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inne sprawy zastrzeżone do kompetencji Rady Nadzorczej przepisami prawa lub postanowieniami niniejszego Statutu;----------------------------------------------------------------------------------------------------</w:t>
      </w:r>
    </w:p>
    <w:p w14:paraId="5A24AA50" w14:textId="77777777" w:rsidR="000673D8" w:rsidRPr="000673D8" w:rsidRDefault="000673D8" w:rsidP="000673D8">
      <w:pPr>
        <w:tabs>
          <w:tab w:val="left" w:pos="851"/>
        </w:tabs>
        <w:autoSpaceDE w:val="0"/>
        <w:autoSpaceDN w:val="0"/>
        <w:adjustRightInd w:val="0"/>
        <w:spacing w:after="0" w:line="360" w:lineRule="auto"/>
        <w:ind w:left="837" w:hanging="837"/>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9.17.17</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Cs/>
          <w:color w:val="000000"/>
          <w:sz w:val="20"/>
          <w:szCs w:val="20"/>
        </w:rPr>
        <w:t>wyrażanie zgody na wypłatę zaliczki na poczet dywidendy.----------------------------------------------------</w:t>
      </w:r>
    </w:p>
    <w:p w14:paraId="4BA6B274" w14:textId="77777777" w:rsidR="000673D8" w:rsidRPr="000673D8" w:rsidRDefault="000673D8" w:rsidP="000673D8">
      <w:pPr>
        <w:tabs>
          <w:tab w:val="left" w:pos="851"/>
        </w:tabs>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9.17.18</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(skreślony).-------------------------------------------------------------------------------------------------------------</w:t>
      </w:r>
    </w:p>
    <w:p w14:paraId="5518DB7D" w14:textId="77777777" w:rsidR="000673D8" w:rsidRPr="000673D8" w:rsidRDefault="000673D8" w:rsidP="000673D8">
      <w:pPr>
        <w:tabs>
          <w:tab w:val="left" w:pos="851"/>
        </w:tabs>
        <w:autoSpaceDE w:val="0"/>
        <w:autoSpaceDN w:val="0"/>
        <w:adjustRightInd w:val="0"/>
        <w:spacing w:after="0" w:line="360" w:lineRule="auto"/>
        <w:ind w:left="850" w:hanging="850"/>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9.17.19</w:t>
      </w:r>
      <w:r w:rsidRPr="000673D8">
        <w:rPr>
          <w:rFonts w:ascii="Times New Roman" w:eastAsia="Calibri" w:hAnsi="Times New Roman" w:cs="Times New Roman"/>
          <w:color w:val="000000"/>
          <w:sz w:val="20"/>
          <w:szCs w:val="20"/>
        </w:rPr>
        <w:tab/>
      </w:r>
      <w:r w:rsidRPr="000673D8">
        <w:rPr>
          <w:rFonts w:ascii="Times New Roman" w:eastAsia="Calibri" w:hAnsi="Times New Roman" w:cs="Times New Roman"/>
          <w:color w:val="000000"/>
          <w:sz w:val="20"/>
          <w:szCs w:val="20"/>
        </w:rPr>
        <w:tab/>
        <w:t>(skreślony).-------------------------------------------------------------------------------------------------------------</w:t>
      </w:r>
    </w:p>
    <w:p w14:paraId="35A931F6" w14:textId="77777777" w:rsidR="000673D8" w:rsidRPr="000673D8" w:rsidRDefault="000673D8" w:rsidP="000673D8">
      <w:pPr>
        <w:tabs>
          <w:tab w:val="left" w:pos="851"/>
        </w:tabs>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9.17.20</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(skreślony).-------------------------------------------------------------------------------------------------------------</w:t>
      </w:r>
    </w:p>
    <w:p w14:paraId="36EE8542" w14:textId="77777777" w:rsidR="000673D8" w:rsidRPr="000673D8" w:rsidRDefault="000673D8" w:rsidP="000673D8">
      <w:pPr>
        <w:tabs>
          <w:tab w:val="left" w:pos="851"/>
        </w:tabs>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9.17.21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(skreślony).-------------------------------------------------------------------------------------------------------------</w:t>
      </w:r>
    </w:p>
    <w:p w14:paraId="777AF51D" w14:textId="77777777" w:rsidR="000673D8" w:rsidRPr="000673D8" w:rsidRDefault="000673D8" w:rsidP="000673D8">
      <w:pPr>
        <w:tabs>
          <w:tab w:val="left" w:pos="851"/>
        </w:tabs>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9.17.22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(skreślony).-------------------------------------------------------------------------------------------------------------</w:t>
      </w:r>
    </w:p>
    <w:p w14:paraId="431A45F5" w14:textId="77777777" w:rsidR="000673D8" w:rsidRPr="000673D8" w:rsidRDefault="000673D8" w:rsidP="000673D8">
      <w:pPr>
        <w:autoSpaceDE w:val="0"/>
        <w:autoSpaceDN w:val="0"/>
        <w:adjustRightInd w:val="0"/>
        <w:spacing w:after="0" w:line="360" w:lineRule="auto"/>
        <w:ind w:left="851" w:hanging="851"/>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9.17.22a </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(skreślony).-------------------------------------------------------------------------------------------------------------</w:t>
      </w:r>
    </w:p>
    <w:p w14:paraId="61FA9B8C" w14:textId="77777777" w:rsidR="000673D8" w:rsidRPr="000673D8" w:rsidRDefault="000673D8" w:rsidP="000673D8">
      <w:pPr>
        <w:autoSpaceDE w:val="0"/>
        <w:autoSpaceDN w:val="0"/>
        <w:adjustRightInd w:val="0"/>
        <w:spacing w:after="0" w:line="360" w:lineRule="auto"/>
        <w:ind w:left="851" w:hanging="851"/>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9.17.23</w:t>
      </w:r>
      <w:r w:rsidRPr="000673D8">
        <w:rPr>
          <w:rFonts w:ascii="Times New Roman" w:eastAsia="Calibri" w:hAnsi="Times New Roman" w:cs="Times New Roman"/>
          <w:color w:val="000000"/>
          <w:sz w:val="20"/>
          <w:szCs w:val="20"/>
        </w:rPr>
        <w:t xml:space="preserve"> </w:t>
      </w:r>
      <w:r w:rsidRPr="000673D8">
        <w:rPr>
          <w:rFonts w:ascii="Times New Roman" w:eastAsia="Calibri" w:hAnsi="Times New Roman" w:cs="Times New Roman"/>
          <w:color w:val="000000"/>
          <w:sz w:val="20"/>
          <w:szCs w:val="20"/>
        </w:rPr>
        <w:tab/>
        <w:t>(skreślony).-------------------------------------------------------------------------------------------------------------</w:t>
      </w:r>
    </w:p>
    <w:p w14:paraId="662E3801" w14:textId="77777777" w:rsidR="000673D8" w:rsidRPr="000673D8" w:rsidRDefault="000673D8" w:rsidP="000673D8">
      <w:pPr>
        <w:autoSpaceDE w:val="0"/>
        <w:autoSpaceDN w:val="0"/>
        <w:adjustRightInd w:val="0"/>
        <w:spacing w:after="0" w:line="360" w:lineRule="auto"/>
        <w:ind w:left="993" w:hanging="993"/>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9.17.24</w:t>
      </w:r>
      <w:r w:rsidRPr="000673D8">
        <w:rPr>
          <w:rFonts w:ascii="Times New Roman" w:eastAsia="Calibri" w:hAnsi="Times New Roman" w:cs="Times New Roman"/>
          <w:color w:val="000000"/>
          <w:sz w:val="20"/>
          <w:szCs w:val="20"/>
        </w:rPr>
        <w:t xml:space="preserve">     (skreślony).-------------------------------------------------------------------------------------------------------------</w:t>
      </w:r>
    </w:p>
    <w:p w14:paraId="162758A8" w14:textId="77777777" w:rsidR="000673D8" w:rsidRPr="000673D8" w:rsidRDefault="000673D8" w:rsidP="000673D8">
      <w:pPr>
        <w:autoSpaceDE w:val="0"/>
        <w:autoSpaceDN w:val="0"/>
        <w:adjustRightInd w:val="0"/>
        <w:spacing w:after="0" w:line="360" w:lineRule="auto"/>
        <w:ind w:left="1134" w:hanging="113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9.17.24a   </w:t>
      </w:r>
      <w:r w:rsidRPr="000673D8">
        <w:rPr>
          <w:rFonts w:ascii="Times New Roman" w:eastAsia="Calibri" w:hAnsi="Times New Roman" w:cs="Times New Roman"/>
          <w:color w:val="000000"/>
          <w:sz w:val="20"/>
          <w:szCs w:val="20"/>
        </w:rPr>
        <w:t>(skreślony).-------------------------------------------------------------------------------------------------------------</w:t>
      </w:r>
    </w:p>
    <w:p w14:paraId="7E80D3C8" w14:textId="77777777" w:rsidR="000673D8" w:rsidRPr="000673D8" w:rsidRDefault="000673D8" w:rsidP="000673D8">
      <w:pPr>
        <w:autoSpaceDE w:val="0"/>
        <w:autoSpaceDN w:val="0"/>
        <w:adjustRightInd w:val="0"/>
        <w:spacing w:after="0" w:line="360" w:lineRule="auto"/>
        <w:ind w:left="1134" w:hanging="113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9.17.24b   </w:t>
      </w:r>
      <w:r w:rsidRPr="000673D8">
        <w:rPr>
          <w:rFonts w:ascii="Times New Roman" w:eastAsia="Calibri" w:hAnsi="Times New Roman" w:cs="Times New Roman"/>
          <w:color w:val="000000"/>
          <w:sz w:val="20"/>
          <w:szCs w:val="20"/>
        </w:rPr>
        <w:t>(skreślony).-------------------------------------------------------------------------------------------------------------</w:t>
      </w:r>
    </w:p>
    <w:p w14:paraId="2F49AD0C" w14:textId="77777777" w:rsidR="000673D8" w:rsidRPr="000673D8" w:rsidRDefault="000673D8" w:rsidP="000673D8">
      <w:pPr>
        <w:autoSpaceDE w:val="0"/>
        <w:autoSpaceDN w:val="0"/>
        <w:adjustRightInd w:val="0"/>
        <w:spacing w:after="0" w:line="360" w:lineRule="auto"/>
        <w:ind w:left="993" w:hanging="993"/>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9.17.25     </w:t>
      </w:r>
      <w:r w:rsidRPr="000673D8">
        <w:rPr>
          <w:rFonts w:ascii="Times New Roman" w:eastAsia="Calibri" w:hAnsi="Times New Roman" w:cs="Times New Roman"/>
          <w:color w:val="000000"/>
          <w:sz w:val="20"/>
          <w:szCs w:val="20"/>
        </w:rPr>
        <w:t>(skreślony).-------------------------------------------------------------------------------------------------------------</w:t>
      </w:r>
    </w:p>
    <w:p w14:paraId="388075E8"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9.17a</w:t>
      </w:r>
      <w:r w:rsidRPr="000673D8">
        <w:rPr>
          <w:rFonts w:ascii="Times New Roman" w:eastAsia="Calibri" w:hAnsi="Times New Roman" w:cs="Times New Roman"/>
          <w:color w:val="000000"/>
          <w:sz w:val="20"/>
          <w:szCs w:val="20"/>
        </w:rPr>
        <w:tab/>
        <w:t xml:space="preserve">   (skreślony).-------------------------------------------------------------------------------------------------------------</w:t>
      </w:r>
    </w:p>
    <w:p w14:paraId="3338293D"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lastRenderedPageBreak/>
        <w:t>9.17b</w:t>
      </w:r>
      <w:r w:rsidRPr="000673D8">
        <w:rPr>
          <w:rFonts w:ascii="Times New Roman" w:eastAsia="Calibri" w:hAnsi="Times New Roman" w:cs="Times New Roman"/>
          <w:color w:val="000000"/>
          <w:sz w:val="20"/>
          <w:szCs w:val="20"/>
        </w:rPr>
        <w:t xml:space="preserve"> </w:t>
      </w:r>
      <w:r w:rsidRPr="000673D8">
        <w:rPr>
          <w:rFonts w:ascii="Times New Roman" w:eastAsia="Calibri" w:hAnsi="Times New Roman" w:cs="Times New Roman"/>
          <w:color w:val="000000"/>
          <w:sz w:val="20"/>
          <w:szCs w:val="20"/>
        </w:rPr>
        <w:tab/>
        <w:t xml:space="preserve">   (skreślony).-------------------------------------------------------------------------------------------------------------</w:t>
      </w:r>
    </w:p>
    <w:p w14:paraId="0C92C87A"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9.17c</w:t>
      </w:r>
      <w:r w:rsidRPr="000673D8">
        <w:rPr>
          <w:rFonts w:ascii="Times New Roman" w:eastAsia="Calibri" w:hAnsi="Times New Roman" w:cs="Times New Roman"/>
          <w:color w:val="000000"/>
          <w:sz w:val="20"/>
          <w:szCs w:val="20"/>
        </w:rPr>
        <w:t xml:space="preserve"> </w:t>
      </w:r>
      <w:r w:rsidRPr="000673D8">
        <w:rPr>
          <w:rFonts w:ascii="Times New Roman" w:eastAsia="Calibri" w:hAnsi="Times New Roman" w:cs="Times New Roman"/>
          <w:color w:val="000000"/>
          <w:sz w:val="20"/>
          <w:szCs w:val="20"/>
        </w:rPr>
        <w:tab/>
        <w:t xml:space="preserve">   (skreślony).-------------------------------------------------------------------------------------------------------------</w:t>
      </w:r>
    </w:p>
    <w:p w14:paraId="7621B673"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ab/>
      </w:r>
    </w:p>
    <w:p w14:paraId="06615A95"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10</w:t>
      </w:r>
      <w:r w:rsidRPr="000673D8">
        <w:rPr>
          <w:rFonts w:ascii="Times New Roman" w:eastAsia="Calibri" w:hAnsi="Times New Roman" w:cs="Times New Roman"/>
          <w:b/>
          <w:color w:val="000000"/>
          <w:sz w:val="20"/>
          <w:szCs w:val="20"/>
        </w:rPr>
        <w:tab/>
        <w:t>WALNE ZGROMADZENIE</w:t>
      </w:r>
    </w:p>
    <w:p w14:paraId="5FDCC2E5"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Walne Zgromadzenie obraduje jako zwyczajne albo nadzwyczajne.--------------------------------------------</w:t>
      </w:r>
    </w:p>
    <w:p w14:paraId="332DB0F2"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10.2</w:t>
      </w:r>
      <w:r w:rsidRPr="000673D8">
        <w:rPr>
          <w:rFonts w:ascii="Times New Roman" w:eastAsia="Calibri" w:hAnsi="Times New Roman" w:cs="Times New Roman"/>
          <w:color w:val="000000"/>
          <w:sz w:val="20"/>
          <w:szCs w:val="20"/>
        </w:rPr>
        <w:tab/>
        <w:t>Zwyczajne Walne Zgromadzenie powinno odbyć się nie później niż 6 (sześć) miesięcy po upływie każdego roku obrotowego Spółki.-------------------------------------------------------------------------------------</w:t>
      </w:r>
    </w:p>
    <w:p w14:paraId="7AEA0103"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10.3</w:t>
      </w:r>
      <w:r w:rsidRPr="000673D8">
        <w:rPr>
          <w:rFonts w:ascii="Times New Roman" w:eastAsia="Calibri" w:hAnsi="Times New Roman" w:cs="Times New Roman"/>
          <w:color w:val="000000"/>
          <w:sz w:val="20"/>
          <w:szCs w:val="20"/>
        </w:rPr>
        <w:tab/>
        <w:t>Walne Zgromadzenie zwołuje Zarząd, z uwzględnieniem postanowień poniższych.--------------------------</w:t>
      </w:r>
    </w:p>
    <w:p w14:paraId="7E35CCC4"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10.4</w:t>
      </w:r>
      <w:r w:rsidRPr="000673D8">
        <w:rPr>
          <w:rFonts w:ascii="Times New Roman" w:eastAsia="Calibri" w:hAnsi="Times New Roman" w:cs="Times New Roman"/>
          <w:color w:val="000000"/>
          <w:sz w:val="20"/>
          <w:szCs w:val="20"/>
        </w:rPr>
        <w:tab/>
        <w:t>Zwyczajne Walne Zgromadzenie może zostać zwołane przez Radę Nadzorczą, Przewodniczącego Rady Nadzorczej, Wiceprzewodniczącego Rady Nadzorczej lub co najmniej dwóch członków Rady Nadzorczej w przypadku, gdy Zarząd nie zwoła Walnego Zgromadzenia w terminie określonym przez Kodeks spółek handlowych lub niniejszy Statut.--------------------------------------------------------------------------------------</w:t>
      </w:r>
    </w:p>
    <w:p w14:paraId="70FD84FE"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10.5</w:t>
      </w:r>
      <w:r w:rsidRPr="000673D8">
        <w:rPr>
          <w:rFonts w:ascii="Times New Roman" w:eastAsia="Calibri" w:hAnsi="Times New Roman" w:cs="Times New Roman"/>
          <w:color w:val="000000"/>
          <w:sz w:val="20"/>
          <w:szCs w:val="20"/>
        </w:rPr>
        <w:tab/>
        <w:t>Rada Nadzorcza, Przewodniczący Rady Nadzorczej, Wiceprzewodniczący Rady Nadzorczej lub co najmniej dwóch członków Rady Nadzorczej mogą żądać zwołania Nadzwyczajnego Walnego Zgromadzenia, jak również umieszczenia określonych spraw w porządku obrad Walnego Zgromadzenia. Jeżeli pomimo złożenia powyższego żądania, Zarząd nie zwoła Nadzwyczajnego Walnego Zgromadzenia z porządkiem obrad określonym w przedmiotowym żądaniu w terminie 2 (dwóch) tygodni od daty złożenia tego żądania Rada Nadzorcza, Przewodniczący Rady Nadzorczej, Wiceprzewodniczący Rady Nadzorczej lub co najmniej dwóch członków Rady Nadzorczej będą uprawnieni do samodzielnego zwołania Nadzwyczajnego Walnego Zgromadzenia Spółki. Powyższe nie uchybia wynikającym z przepisów prawa uprawnieniom do żądania lub zwoływania walnych zgromadzeń przez inne podmioty lub organy.----------------------------------------------------------------------------------------------------------------</w:t>
      </w:r>
    </w:p>
    <w:p w14:paraId="48E405F9"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10.6</w:t>
      </w:r>
      <w:r w:rsidRPr="000673D8">
        <w:rPr>
          <w:rFonts w:ascii="Times New Roman" w:eastAsia="Calibri" w:hAnsi="Times New Roman" w:cs="Times New Roman"/>
          <w:color w:val="000000"/>
          <w:sz w:val="20"/>
          <w:szCs w:val="20"/>
        </w:rPr>
        <w:tab/>
        <w:t>Rada Nadzorcza, Przewodniczący Rady Nadzorczej, Wiceprzewodniczący Rady Nadzorczej lub co najmniej dwóch członków Rady Nadzorczej są uprawnieni do samodzielnego zwoływania Nadzwyczajnych Walnych Zgromadzeń Spółki, jeżeli uznają to za wskazane, bez konieczności składania Zarządowi Spółki żądania o którym mowa w ustępie 10.5 niniejszego Statutu. Powyższe nie uchybia wynikającym z przepisów prawa uprawnieniom do zwoływania walnych zgromadzeń przez inne podmioty lub organy. ---------------------------------------------------------------------------------------------------</w:t>
      </w:r>
    </w:p>
    <w:p w14:paraId="6EC60B7A"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10.6a</w:t>
      </w:r>
      <w:r w:rsidRPr="000673D8">
        <w:rPr>
          <w:rFonts w:ascii="Times New Roman" w:eastAsia="Calibri" w:hAnsi="Times New Roman" w:cs="Times New Roman"/>
          <w:color w:val="000000"/>
          <w:sz w:val="20"/>
          <w:szCs w:val="20"/>
        </w:rPr>
        <w:tab/>
        <w:t>W przypadkach, o których mowa w ustępach 10.4, 10.5 i 10.6 niniejszego Statutu, Zarząd niezwłocznie podejmuje czynności mające na celu umożliwienie uprawnionym podmiotom skutecznego zwołania Walnego Zgromadzenia zgodnie z wymogami wynikającymi z przepisów prawa.----------------------------</w:t>
      </w:r>
    </w:p>
    <w:p w14:paraId="3EB34859"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10.7</w:t>
      </w:r>
      <w:r w:rsidRPr="000673D8">
        <w:rPr>
          <w:rFonts w:ascii="Times New Roman" w:eastAsia="Calibri" w:hAnsi="Times New Roman" w:cs="Times New Roman"/>
          <w:color w:val="000000"/>
          <w:sz w:val="20"/>
          <w:szCs w:val="20"/>
        </w:rPr>
        <w:tab/>
        <w:t>Walne Zgromadzenia odbywają się w Warszawie albo Mińsku Mazowieckim.-------------------------------</w:t>
      </w:r>
    </w:p>
    <w:p w14:paraId="7EEB5013"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10.8</w:t>
      </w:r>
      <w:r w:rsidRPr="000673D8">
        <w:rPr>
          <w:rFonts w:ascii="Times New Roman" w:eastAsia="Calibri" w:hAnsi="Times New Roman" w:cs="Times New Roman"/>
          <w:color w:val="000000"/>
          <w:sz w:val="20"/>
          <w:szCs w:val="20"/>
        </w:rPr>
        <w:tab/>
        <w:t>Walne Zgromadzenie otwiera Przewodniczący Rady Nadzorczej, a w przypadku jego nieobecności Wiceprzewodniczący Rady Nadzorczej. W przypadku nieobecności obu osób, o których mowa w zdaniu poprzedzającym, Walne Zgromadzenie otwiera Prezes Zarządu albo osoba wskazana przez Zarząd.------</w:t>
      </w:r>
    </w:p>
    <w:p w14:paraId="246BEFA0"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10.9</w:t>
      </w:r>
      <w:r w:rsidRPr="000673D8">
        <w:rPr>
          <w:rFonts w:ascii="Times New Roman" w:eastAsia="Calibri" w:hAnsi="Times New Roman" w:cs="Times New Roman"/>
          <w:color w:val="000000"/>
          <w:sz w:val="20"/>
          <w:szCs w:val="20"/>
        </w:rPr>
        <w:tab/>
        <w:t>Walne Zgromadzenie jest ważne bez względu na liczbę reprezentowanych na nim akcji, o ile niniejszy Statut lub ustawa nie stanowią inaczej.-------------------------------------------------------------------------------</w:t>
      </w:r>
    </w:p>
    <w:p w14:paraId="5BD49761"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10.10</w:t>
      </w:r>
      <w:r w:rsidRPr="000673D8">
        <w:rPr>
          <w:rFonts w:ascii="Times New Roman" w:eastAsia="Calibri" w:hAnsi="Times New Roman" w:cs="Times New Roman"/>
          <w:color w:val="000000"/>
          <w:sz w:val="20"/>
          <w:szCs w:val="20"/>
        </w:rPr>
        <w:tab/>
        <w:t>Każda akcja daje prawo do jednego głosu na Walnym Zgromadzeniu.------------------------------------------</w:t>
      </w:r>
    </w:p>
    <w:p w14:paraId="05C03E4E"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lastRenderedPageBreak/>
        <w:t>10.11</w:t>
      </w:r>
      <w:r w:rsidRPr="000673D8">
        <w:rPr>
          <w:rFonts w:ascii="Times New Roman" w:eastAsia="Calibri" w:hAnsi="Times New Roman" w:cs="Times New Roman"/>
          <w:color w:val="000000"/>
          <w:sz w:val="20"/>
          <w:szCs w:val="20"/>
        </w:rPr>
        <w:tab/>
        <w:t>Uchwały Walnego Zgromadzenia zapadają bezwzględną większością głosów, o ile niniejszy Statut lub ustawa nie stanowią inaczej. Uchwała Walnego Zgromadzenia, o której mowa w ustępie 10.13.22 poniżej, zapada większością trzech czwartych głosów.-----------------------------------------------------------------------</w:t>
      </w:r>
    </w:p>
    <w:p w14:paraId="3B22F68D"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10.12</w:t>
      </w:r>
      <w:r w:rsidRPr="000673D8">
        <w:rPr>
          <w:rFonts w:ascii="Times New Roman" w:eastAsia="Calibri" w:hAnsi="Times New Roman" w:cs="Times New Roman"/>
          <w:color w:val="000000"/>
          <w:sz w:val="20"/>
          <w:szCs w:val="20"/>
        </w:rPr>
        <w:tab/>
        <w:t>Głosowanie na Walnych Zgromadzeniach jest jawne. Tajne glosowanie zarządza się przy wyborach oraz nad wnioskami o odwołanie członków organów Spółki lub likwidatorów, o pociągnięcie ich do odpowiedzialności, jak również w sprawach osobowych. Uchwały w sprawie istotnej zmiany przedmiotu działalności Spółki zapadają zawsze w jawnym głosowaniu imiennym.----------------------------------------</w:t>
      </w:r>
    </w:p>
    <w:p w14:paraId="47594C40"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w:t>
      </w:r>
      <w:r w:rsidRPr="000673D8">
        <w:rPr>
          <w:rFonts w:ascii="Times New Roman" w:eastAsia="Calibri" w:hAnsi="Times New Roman" w:cs="Times New Roman"/>
          <w:color w:val="000000"/>
          <w:sz w:val="20"/>
          <w:szCs w:val="20"/>
        </w:rPr>
        <w:tab/>
        <w:t>Do kompetencji Walnego Zgromadzenia należy w szczególności:-----------------------------------------------</w:t>
      </w:r>
    </w:p>
    <w:p w14:paraId="47CF0299" w14:textId="77777777" w:rsidR="000673D8" w:rsidRPr="000673D8" w:rsidRDefault="000673D8" w:rsidP="000673D8">
      <w:pPr>
        <w:autoSpaceDE w:val="0"/>
        <w:autoSpaceDN w:val="0"/>
        <w:adjustRightInd w:val="0"/>
        <w:spacing w:after="0" w:line="360" w:lineRule="auto"/>
        <w:ind w:left="1560" w:hanging="851"/>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10.13.1</w:t>
      </w:r>
      <w:r w:rsidRPr="000673D8">
        <w:rPr>
          <w:rFonts w:ascii="Times New Roman" w:eastAsia="Calibri" w:hAnsi="Times New Roman" w:cs="Times New Roman"/>
          <w:color w:val="000000"/>
          <w:sz w:val="20"/>
          <w:szCs w:val="20"/>
        </w:rPr>
        <w:tab/>
        <w:t>rozpatrzenie i zatwierdzenie sprawozdania Zarządu z działalności Spółki oraz sprawozdania finansowego za ubiegły rok obrotowy oraz udzielenie absolutorium członkom organów Spółki z wykonania przez nich obowiązków;-------------------------------------------------------------------</w:t>
      </w:r>
    </w:p>
    <w:p w14:paraId="6BA38F21" w14:textId="77777777" w:rsidR="000673D8" w:rsidRPr="000673D8" w:rsidRDefault="000673D8" w:rsidP="000673D8">
      <w:pPr>
        <w:autoSpaceDE w:val="0"/>
        <w:autoSpaceDN w:val="0"/>
        <w:adjustRightInd w:val="0"/>
        <w:spacing w:after="0" w:line="360" w:lineRule="auto"/>
        <w:ind w:left="1560" w:hanging="851"/>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10.13.2</w:t>
      </w:r>
      <w:r w:rsidRPr="000673D8">
        <w:rPr>
          <w:rFonts w:ascii="Times New Roman" w:eastAsia="Calibri" w:hAnsi="Times New Roman" w:cs="Times New Roman"/>
          <w:color w:val="000000"/>
          <w:sz w:val="20"/>
          <w:szCs w:val="20"/>
        </w:rPr>
        <w:tab/>
        <w:t>postanowienie dotyczące roszczeń o naprawienie szkody wyrządzonej przy zawiązaniu Spółki lub sprawowaniu zarządu albo nadzoru;-----------------------------------------------------------------</w:t>
      </w:r>
    </w:p>
    <w:p w14:paraId="7CB6E63C" w14:textId="77777777" w:rsidR="000673D8" w:rsidRPr="000673D8" w:rsidRDefault="000673D8" w:rsidP="000673D8">
      <w:pPr>
        <w:autoSpaceDE w:val="0"/>
        <w:autoSpaceDN w:val="0"/>
        <w:adjustRightInd w:val="0"/>
        <w:spacing w:after="0" w:line="360" w:lineRule="auto"/>
        <w:ind w:left="1560" w:hanging="851"/>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10.13.3</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wyrażenie zgody na zbycie i wydzierżawienie przedsiębiorstwa lub jego zorganizowanej części oraz ustanowienie na nich ograniczonego prawa rzeczowego;-------------------------------</w:t>
      </w:r>
    </w:p>
    <w:p w14:paraId="0FAB98BE" w14:textId="77777777" w:rsidR="000673D8" w:rsidRPr="000673D8" w:rsidRDefault="000673D8" w:rsidP="000673D8">
      <w:pPr>
        <w:autoSpaceDE w:val="0"/>
        <w:autoSpaceDN w:val="0"/>
        <w:adjustRightInd w:val="0"/>
        <w:spacing w:after="0" w:line="360" w:lineRule="auto"/>
        <w:ind w:left="1560" w:hanging="851"/>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10.13.4</w:t>
      </w:r>
      <w:r w:rsidRPr="000673D8">
        <w:rPr>
          <w:rFonts w:ascii="Times New Roman" w:eastAsia="Calibri" w:hAnsi="Times New Roman" w:cs="Times New Roman"/>
          <w:color w:val="000000"/>
          <w:sz w:val="20"/>
          <w:szCs w:val="20"/>
        </w:rPr>
        <w:tab/>
        <w:t>podjęcie uchwały w sprawie emisji obligacji zamiennych na akcje, obligacji z prawem pierwszeństwa objęcia akcji lub warrantów subskrypcyjnych, o których mowa art. 453 § 2 Kodeksu spółek handlowych, z zastrzeżeniem postanowień ustępu 5.5.7 niniejszego Statutu;--</w:t>
      </w:r>
    </w:p>
    <w:p w14:paraId="450F57C3" w14:textId="77777777" w:rsidR="000673D8" w:rsidRPr="000673D8" w:rsidRDefault="000673D8" w:rsidP="000673D8">
      <w:pPr>
        <w:autoSpaceDE w:val="0"/>
        <w:autoSpaceDN w:val="0"/>
        <w:adjustRightInd w:val="0"/>
        <w:spacing w:after="0" w:line="360" w:lineRule="auto"/>
        <w:ind w:left="1560" w:hanging="851"/>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10.13.5</w:t>
      </w:r>
      <w:r w:rsidRPr="000673D8">
        <w:rPr>
          <w:rFonts w:ascii="Times New Roman" w:eastAsia="Calibri" w:hAnsi="Times New Roman" w:cs="Times New Roman"/>
          <w:color w:val="000000"/>
          <w:sz w:val="20"/>
          <w:szCs w:val="20"/>
        </w:rPr>
        <w:tab/>
        <w:t>wyrażenie zgody na nabycie przez Spółkę akcji własnych w przypadku określonym w art. 362 § 1 pkt 2 Kodeksu spółek handlowych;------------------------------------------------------------------</w:t>
      </w:r>
    </w:p>
    <w:p w14:paraId="78A6AA27"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10.13.6</w:t>
      </w:r>
      <w:r w:rsidRPr="000673D8">
        <w:rPr>
          <w:rFonts w:ascii="Times New Roman" w:eastAsia="Calibri" w:hAnsi="Times New Roman" w:cs="Times New Roman"/>
          <w:color w:val="000000"/>
          <w:sz w:val="20"/>
          <w:szCs w:val="20"/>
        </w:rPr>
        <w:t xml:space="preserve">   podejmowanie uchwał o podziale zysku albo pokryciu straty;----------------------------------------</w:t>
      </w:r>
    </w:p>
    <w:p w14:paraId="2CDAA3F6"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10.13.7</w:t>
      </w:r>
      <w:r w:rsidRPr="000673D8">
        <w:rPr>
          <w:rFonts w:ascii="Times New Roman" w:eastAsia="Calibri" w:hAnsi="Times New Roman" w:cs="Times New Roman"/>
          <w:color w:val="000000"/>
          <w:sz w:val="20"/>
          <w:szCs w:val="20"/>
        </w:rPr>
        <w:t xml:space="preserve">   określenie dnia dywidendy;---------------------------------------------------------------------------------</w:t>
      </w:r>
    </w:p>
    <w:p w14:paraId="5AD0EFB4"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10.13.8</w:t>
      </w:r>
      <w:r w:rsidRPr="000673D8">
        <w:rPr>
          <w:rFonts w:ascii="Times New Roman" w:eastAsia="Calibri" w:hAnsi="Times New Roman" w:cs="Times New Roman"/>
          <w:color w:val="000000"/>
          <w:sz w:val="20"/>
          <w:szCs w:val="20"/>
        </w:rPr>
        <w:t xml:space="preserve">   określenie terminu wypłaty dywidendy;------------------------------------------------------------------</w:t>
      </w:r>
    </w:p>
    <w:p w14:paraId="1C88B657"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10.13.9</w:t>
      </w:r>
      <w:r w:rsidRPr="000673D8">
        <w:rPr>
          <w:rFonts w:ascii="Times New Roman" w:eastAsia="Calibri" w:hAnsi="Times New Roman" w:cs="Times New Roman"/>
          <w:color w:val="000000"/>
          <w:sz w:val="20"/>
          <w:szCs w:val="20"/>
        </w:rPr>
        <w:t xml:space="preserve">   wyrażenie zgody na połączenie albo podział Spółki;----------------------------------------------------</w:t>
      </w:r>
    </w:p>
    <w:p w14:paraId="43C7FB4D"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10.13.10  </w:t>
      </w:r>
      <w:r w:rsidRPr="000673D8">
        <w:rPr>
          <w:rFonts w:ascii="Times New Roman" w:eastAsia="Calibri" w:hAnsi="Times New Roman" w:cs="Times New Roman"/>
          <w:color w:val="000000"/>
          <w:sz w:val="20"/>
          <w:szCs w:val="20"/>
        </w:rPr>
        <w:t>wyrażenie zgody na rozwiązanie i likwidację Spółki;--------------------------------------------------</w:t>
      </w:r>
    </w:p>
    <w:p w14:paraId="6A008EB0"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10.13.11  </w:t>
      </w:r>
      <w:r w:rsidRPr="000673D8">
        <w:rPr>
          <w:rFonts w:ascii="Times New Roman" w:eastAsia="Calibri" w:hAnsi="Times New Roman" w:cs="Times New Roman"/>
          <w:color w:val="000000"/>
          <w:sz w:val="20"/>
          <w:szCs w:val="20"/>
        </w:rPr>
        <w:t>wyrażenie zgody na przekształcenie Spółki;-------------------------------------------------------------</w:t>
      </w:r>
    </w:p>
    <w:p w14:paraId="326EEE59" w14:textId="77777777" w:rsidR="000673D8" w:rsidRPr="000673D8" w:rsidRDefault="000673D8" w:rsidP="000673D8">
      <w:pPr>
        <w:autoSpaceDE w:val="0"/>
        <w:autoSpaceDN w:val="0"/>
        <w:adjustRightInd w:val="0"/>
        <w:spacing w:after="0" w:line="360" w:lineRule="auto"/>
        <w:ind w:left="1701" w:hanging="992"/>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10.13.12 </w:t>
      </w:r>
      <w:r w:rsidRPr="000673D8">
        <w:rPr>
          <w:rFonts w:ascii="Times New Roman" w:eastAsia="Calibri" w:hAnsi="Times New Roman" w:cs="Times New Roman"/>
          <w:color w:val="000000"/>
          <w:sz w:val="20"/>
          <w:szCs w:val="20"/>
        </w:rPr>
        <w:t>podjęcie uchwały w sprawie zmiany wysokości kapitału zakładowego Spółki, z zastrzeżeniem uprawnień przysługujących w tym zakresie pozostałym organom Spółki;-----------------------</w:t>
      </w:r>
    </w:p>
    <w:p w14:paraId="64BAA233"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10.13.13</w:t>
      </w:r>
      <w:r w:rsidRPr="000673D8">
        <w:rPr>
          <w:rFonts w:ascii="Times New Roman" w:eastAsia="Calibri" w:hAnsi="Times New Roman" w:cs="Times New Roman"/>
          <w:color w:val="000000"/>
          <w:sz w:val="20"/>
          <w:szCs w:val="20"/>
        </w:rPr>
        <w:t xml:space="preserve">  ustalenie zasad wynagradzania członków Rady Nadzorczej;------------------------------------------</w:t>
      </w:r>
    </w:p>
    <w:p w14:paraId="66ED5E82" w14:textId="77777777" w:rsidR="000673D8" w:rsidRPr="000673D8" w:rsidRDefault="000673D8" w:rsidP="000673D8">
      <w:pPr>
        <w:autoSpaceDE w:val="0"/>
        <w:autoSpaceDN w:val="0"/>
        <w:adjustRightInd w:val="0"/>
        <w:spacing w:after="0" w:line="360" w:lineRule="auto"/>
        <w:ind w:left="1701" w:hanging="988"/>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10.13.14 </w:t>
      </w:r>
      <w:r w:rsidRPr="000673D8">
        <w:rPr>
          <w:rFonts w:ascii="Times New Roman" w:eastAsia="Calibri" w:hAnsi="Times New Roman" w:cs="Times New Roman"/>
          <w:color w:val="000000"/>
          <w:sz w:val="20"/>
          <w:szCs w:val="20"/>
        </w:rPr>
        <w:t>wyrażanie zgody na zawieranie umów pomiędzy Spółką a członkami Rady Nadzorczej lub podmiotami powiązanymi z którymkolwiek z członków Rady Nadzorczej jak również umów na rzecz którejkolwiek z tych osób;--------------------------------------------------------------------</w:t>
      </w:r>
    </w:p>
    <w:p w14:paraId="3B4F9537"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10.13.15</w:t>
      </w:r>
      <w:r w:rsidRPr="000673D8">
        <w:rPr>
          <w:rFonts w:ascii="Times New Roman" w:eastAsia="Calibri" w:hAnsi="Times New Roman" w:cs="Times New Roman"/>
          <w:color w:val="000000"/>
          <w:sz w:val="20"/>
          <w:szCs w:val="20"/>
        </w:rPr>
        <w:t xml:space="preserve">  tworzenie i znoszenie kapitałów rezerwowych;---------------------------------------------------------</w:t>
      </w:r>
    </w:p>
    <w:p w14:paraId="771C3FB6"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10.13.16 </w:t>
      </w:r>
      <w:r w:rsidRPr="000673D8">
        <w:rPr>
          <w:rFonts w:ascii="Times New Roman" w:eastAsia="Calibri" w:hAnsi="Times New Roman" w:cs="Times New Roman"/>
          <w:color w:val="000000"/>
          <w:sz w:val="20"/>
          <w:szCs w:val="20"/>
        </w:rPr>
        <w:t>zmiana Statutu Spółki;---------------------------------------------------------------------------------------</w:t>
      </w:r>
    </w:p>
    <w:p w14:paraId="11C51611"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10.13.17</w:t>
      </w:r>
      <w:r w:rsidRPr="000673D8">
        <w:rPr>
          <w:rFonts w:ascii="Times New Roman" w:eastAsia="Calibri" w:hAnsi="Times New Roman" w:cs="Times New Roman"/>
          <w:color w:val="000000"/>
          <w:sz w:val="20"/>
          <w:szCs w:val="20"/>
        </w:rPr>
        <w:t xml:space="preserve"> (skreślony);----------------------------------------------------------------------------------------------------</w:t>
      </w:r>
    </w:p>
    <w:p w14:paraId="50EC41D9"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10.13.17a</w:t>
      </w:r>
      <w:r w:rsidRPr="000673D8">
        <w:rPr>
          <w:rFonts w:ascii="Times New Roman" w:eastAsia="Calibri" w:hAnsi="Times New Roman" w:cs="Times New Roman"/>
          <w:color w:val="000000"/>
          <w:sz w:val="20"/>
          <w:szCs w:val="20"/>
        </w:rPr>
        <w:t>(skreślony);---------------------------------------------------------------------------------------------------</w:t>
      </w:r>
    </w:p>
    <w:p w14:paraId="12A6FA1A" w14:textId="77777777" w:rsidR="000673D8" w:rsidRPr="000673D8" w:rsidRDefault="000673D8" w:rsidP="000673D8">
      <w:pPr>
        <w:autoSpaceDE w:val="0"/>
        <w:autoSpaceDN w:val="0"/>
        <w:adjustRightInd w:val="0"/>
        <w:spacing w:after="0" w:line="360" w:lineRule="auto"/>
        <w:ind w:left="709" w:firstLine="4"/>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10.13.18</w:t>
      </w:r>
      <w:r w:rsidRPr="000673D8">
        <w:rPr>
          <w:rFonts w:ascii="Times New Roman" w:eastAsia="Calibri" w:hAnsi="Times New Roman" w:cs="Times New Roman"/>
          <w:color w:val="000000"/>
          <w:sz w:val="20"/>
          <w:szCs w:val="20"/>
        </w:rPr>
        <w:t xml:space="preserve">  zatwierdzanie Regulaminu Rady Nadzorczej;-----------------------------------------------------------</w:t>
      </w:r>
    </w:p>
    <w:p w14:paraId="2AD569E0" w14:textId="77777777" w:rsidR="000673D8" w:rsidRPr="000673D8" w:rsidRDefault="000673D8" w:rsidP="000673D8">
      <w:pPr>
        <w:autoSpaceDE w:val="0"/>
        <w:autoSpaceDN w:val="0"/>
        <w:adjustRightInd w:val="0"/>
        <w:spacing w:after="0" w:line="360" w:lineRule="auto"/>
        <w:ind w:left="1701" w:hanging="992"/>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10.13.19</w:t>
      </w:r>
      <w:r w:rsidRPr="000673D8">
        <w:rPr>
          <w:rFonts w:ascii="Times New Roman" w:eastAsia="Calibri" w:hAnsi="Times New Roman" w:cs="Times New Roman"/>
          <w:color w:val="000000"/>
          <w:sz w:val="20"/>
          <w:szCs w:val="20"/>
        </w:rPr>
        <w:t xml:space="preserve"> wyrażenie zgody na zawarcie przez Spółkę umowy, o której mowa w art. 7 Kodeksu spółek handlowych;-----------------------------------------------------------------------------------------------</w:t>
      </w:r>
    </w:p>
    <w:p w14:paraId="584B7337" w14:textId="77777777" w:rsidR="000673D8" w:rsidRPr="000673D8" w:rsidRDefault="000673D8" w:rsidP="000673D8">
      <w:pPr>
        <w:autoSpaceDE w:val="0"/>
        <w:autoSpaceDN w:val="0"/>
        <w:adjustRightInd w:val="0"/>
        <w:spacing w:after="0" w:line="360" w:lineRule="auto"/>
        <w:ind w:left="1701" w:hanging="992"/>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lastRenderedPageBreak/>
        <w:t>10.13.20</w:t>
      </w:r>
      <w:r w:rsidRPr="000673D8">
        <w:rPr>
          <w:rFonts w:ascii="Times New Roman" w:eastAsia="Calibri" w:hAnsi="Times New Roman" w:cs="Times New Roman"/>
          <w:color w:val="000000"/>
          <w:sz w:val="20"/>
          <w:szCs w:val="20"/>
        </w:rPr>
        <w:tab/>
        <w:t>rozpatrywanie spraw wniesionych przez Zarząd albo podmioty uprawnione na podstawie przepisów ustawy lub niniejszego Statutu;------------------------------------------------------------</w:t>
      </w:r>
    </w:p>
    <w:p w14:paraId="618FF1B3" w14:textId="77777777" w:rsidR="000673D8" w:rsidRPr="000673D8" w:rsidRDefault="000673D8" w:rsidP="000673D8">
      <w:pPr>
        <w:autoSpaceDE w:val="0"/>
        <w:autoSpaceDN w:val="0"/>
        <w:adjustRightInd w:val="0"/>
        <w:spacing w:after="0" w:line="360" w:lineRule="auto"/>
        <w:ind w:left="1701" w:hanging="988"/>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10.13.21</w:t>
      </w:r>
      <w:r w:rsidRPr="000673D8">
        <w:rPr>
          <w:rFonts w:ascii="Times New Roman" w:eastAsia="Calibri" w:hAnsi="Times New Roman" w:cs="Times New Roman"/>
          <w:color w:val="000000"/>
          <w:sz w:val="20"/>
          <w:szCs w:val="20"/>
        </w:rPr>
        <w:tab/>
        <w:t>przyjęcie Regulaminu Walnego Zgromadzenia oraz zmian do tego regulaminu;---------------</w:t>
      </w:r>
    </w:p>
    <w:p w14:paraId="6A384F5E" w14:textId="77777777" w:rsidR="000673D8" w:rsidRPr="000673D8" w:rsidRDefault="000673D8" w:rsidP="000673D8">
      <w:pPr>
        <w:autoSpaceDE w:val="0"/>
        <w:autoSpaceDN w:val="0"/>
        <w:adjustRightInd w:val="0"/>
        <w:spacing w:after="0" w:line="360" w:lineRule="auto"/>
        <w:ind w:left="1701" w:hanging="992"/>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10.13.22</w:t>
      </w:r>
      <w:r w:rsidRPr="000673D8">
        <w:rPr>
          <w:rFonts w:ascii="Times New Roman" w:eastAsia="Calibri" w:hAnsi="Times New Roman" w:cs="Times New Roman"/>
          <w:color w:val="000000"/>
          <w:sz w:val="20"/>
          <w:szCs w:val="20"/>
        </w:rPr>
        <w:t xml:space="preserve">  wyrażenie zgody na zbycie lub obciążenie przedsiębiorstwa lub zorganizowanej części przedsiębiorstwa spółki pod firmą ANV Sp. z o.o. oraz wyrażenie zgody na zbycie lub obciążenie praw przemysłowych, znaków towarowych i przemysłowych spółki pod firmą ANV Sp. z o.o. oraz wyrażenie zgody na jakąkolwiek zmianę kapitału zakładowego spółki pod firmą ANV Sp. z o.o. oraz wyrażenie zgody na zbycie lub obciążenie udziałów spółki pod firmą ANV Sp. z o.o.;-------------------------------------------------------------------------------</w:t>
      </w:r>
    </w:p>
    <w:p w14:paraId="0D49C635" w14:textId="77777777" w:rsidR="000673D8" w:rsidRPr="000673D8" w:rsidRDefault="000673D8" w:rsidP="000673D8">
      <w:pPr>
        <w:autoSpaceDE w:val="0"/>
        <w:autoSpaceDN w:val="0"/>
        <w:adjustRightInd w:val="0"/>
        <w:spacing w:after="0" w:line="360" w:lineRule="auto"/>
        <w:ind w:left="1701" w:hanging="992"/>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 xml:space="preserve">10.13.23 </w:t>
      </w:r>
      <w:r w:rsidRPr="000673D8">
        <w:rPr>
          <w:rFonts w:ascii="Times New Roman" w:eastAsia="Calibri" w:hAnsi="Times New Roman" w:cs="Times New Roman"/>
          <w:color w:val="000000"/>
          <w:sz w:val="20"/>
          <w:szCs w:val="20"/>
        </w:rPr>
        <w:t>inne sprawy zastrzeżone do kompetencji Walnego Zgromadzenia przepisami prawa lub postanowieniami niniejszego Statutu.------------------------------------------------------------------</w:t>
      </w:r>
    </w:p>
    <w:p w14:paraId="624598CC"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10.14</w:t>
      </w:r>
      <w:r w:rsidRPr="000673D8">
        <w:rPr>
          <w:rFonts w:ascii="Times New Roman" w:eastAsia="Calibri" w:hAnsi="Times New Roman" w:cs="Times New Roman"/>
          <w:color w:val="000000"/>
          <w:sz w:val="20"/>
          <w:szCs w:val="20"/>
        </w:rPr>
        <w:tab/>
        <w:t>Do nabycia lub zbycia nieruchomości, użytkowania wieczystego lub udziału w nieruchomości uchwała Walnego Zgromadzenia nie jest wymagana.-------------------------------------------------------------------------</w:t>
      </w:r>
    </w:p>
    <w:p w14:paraId="2303B722"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10.15</w:t>
      </w:r>
      <w:r w:rsidRPr="000673D8">
        <w:rPr>
          <w:rFonts w:ascii="Times New Roman" w:eastAsia="Calibri" w:hAnsi="Times New Roman" w:cs="Times New Roman"/>
          <w:color w:val="000000"/>
          <w:sz w:val="20"/>
          <w:szCs w:val="20"/>
        </w:rPr>
        <w:tab/>
        <w:t>Szczegółowe zasady obrad oraz podejmowania uchwał przez Walne Zgromadzenie określa Regulamin Walnego Zgromadzenia. O ile Walne Zgromadzenie nie postanowi inaczej, zmiany Regulaminu Walnego Zgromadzenia wchodzą w życie począwszy od następnego Walnego Zgromadzenia. Nieuchwalenie przez Walne Zgromadzenie Regulaminu Walnego Zgromadzenia nie ma wpływu na ważność obrad Walnego Zgromadzenia lub uchwal podejmowanych przez Walne Zgromadzenie.---------------------------------------</w:t>
      </w:r>
    </w:p>
    <w:p w14:paraId="609551D7"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b/>
          <w:color w:val="000000"/>
          <w:sz w:val="20"/>
          <w:szCs w:val="20"/>
        </w:rPr>
      </w:pPr>
    </w:p>
    <w:p w14:paraId="5B7191AD"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11</w:t>
      </w:r>
      <w:r w:rsidRPr="000673D8">
        <w:rPr>
          <w:rFonts w:ascii="Times New Roman" w:eastAsia="Calibri" w:hAnsi="Times New Roman" w:cs="Times New Roman"/>
          <w:b/>
          <w:color w:val="000000"/>
          <w:sz w:val="20"/>
          <w:szCs w:val="20"/>
        </w:rPr>
        <w:tab/>
        <w:t>KAPITAŁ ZAPASOWY I REZERWOWY</w:t>
      </w:r>
    </w:p>
    <w:p w14:paraId="2EEE7B41"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11.1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Na pokrycie straty Spółka utworzy kapitał zapasowy, do którego przelewa się co najmniej 8 % (osiem procent) zysku za dany rok obrotowy, dopóki kapitał ten nie osiągnie co najmniej 1/3 kapitału zakładowego Spółki.----------------------------------------------------------------------------------------------------</w:t>
      </w:r>
    </w:p>
    <w:p w14:paraId="0DFB4B8D"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11.2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Spółka może tworzyć kapitały rezerwowe na pokrycie szczególnych strat lub wydatków.-------------------</w:t>
      </w:r>
    </w:p>
    <w:p w14:paraId="7C8E1904"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p>
    <w:p w14:paraId="7262A284"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12</w:t>
      </w:r>
      <w:r w:rsidRPr="000673D8">
        <w:rPr>
          <w:rFonts w:ascii="Times New Roman" w:eastAsia="Calibri" w:hAnsi="Times New Roman" w:cs="Times New Roman"/>
          <w:b/>
          <w:color w:val="000000"/>
          <w:sz w:val="20"/>
          <w:szCs w:val="20"/>
        </w:rPr>
        <w:tab/>
        <w:t>ZYSK</w:t>
      </w:r>
    </w:p>
    <w:p w14:paraId="4D0189BA"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12.1</w:t>
      </w:r>
      <w:r w:rsidRPr="000673D8">
        <w:rPr>
          <w:rFonts w:ascii="Times New Roman" w:eastAsia="Calibri" w:hAnsi="Times New Roman" w:cs="Times New Roman"/>
          <w:color w:val="000000"/>
          <w:sz w:val="20"/>
          <w:szCs w:val="20"/>
        </w:rPr>
        <w:tab/>
        <w:t>O podziale zysku Spółki wynikającego z rocznego sprawozdania finansowego zbadanego przez biegłego rewidenta decyduje Walne Zgromadzenie. Zysk może zostać przeznaczony w szczególności:--------------</w:t>
      </w:r>
    </w:p>
    <w:p w14:paraId="4F0D9470" w14:textId="77777777" w:rsidR="000673D8" w:rsidRPr="000673D8" w:rsidRDefault="000673D8" w:rsidP="000673D8">
      <w:pPr>
        <w:autoSpaceDE w:val="0"/>
        <w:autoSpaceDN w:val="0"/>
        <w:adjustRightInd w:val="0"/>
        <w:spacing w:after="0" w:line="360" w:lineRule="auto"/>
        <w:ind w:left="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12.1.1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na kapitał zapasowy;------------------------------------------------------------------------------------------</w:t>
      </w:r>
    </w:p>
    <w:p w14:paraId="57046DCB" w14:textId="77777777" w:rsidR="000673D8" w:rsidRPr="000673D8" w:rsidRDefault="000673D8" w:rsidP="000673D8">
      <w:pPr>
        <w:autoSpaceDE w:val="0"/>
        <w:autoSpaceDN w:val="0"/>
        <w:adjustRightInd w:val="0"/>
        <w:spacing w:after="0" w:line="360" w:lineRule="auto"/>
        <w:ind w:left="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12.1.2</w:t>
      </w:r>
      <w:r w:rsidRPr="000673D8">
        <w:rPr>
          <w:rFonts w:ascii="Times New Roman" w:eastAsia="Calibri" w:hAnsi="Times New Roman" w:cs="Times New Roman"/>
          <w:color w:val="000000"/>
          <w:sz w:val="20"/>
          <w:szCs w:val="20"/>
        </w:rPr>
        <w:tab/>
        <w:t>na dodatkowy kapitał rezerwowy tworzony w Spółce;--------------------------------------------------</w:t>
      </w:r>
    </w:p>
    <w:p w14:paraId="5FF4EE2B" w14:textId="77777777" w:rsidR="000673D8" w:rsidRPr="000673D8" w:rsidRDefault="000673D8" w:rsidP="000673D8">
      <w:pPr>
        <w:autoSpaceDE w:val="0"/>
        <w:autoSpaceDN w:val="0"/>
        <w:adjustRightInd w:val="0"/>
        <w:spacing w:after="0" w:line="360" w:lineRule="auto"/>
        <w:ind w:left="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12.1.3</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do podziału pomiędzy akcjonariuszy (dywidenda);------------------------------------------------------</w:t>
      </w:r>
    </w:p>
    <w:p w14:paraId="5261D743" w14:textId="77777777" w:rsidR="000673D8" w:rsidRPr="000673D8" w:rsidRDefault="000673D8" w:rsidP="000673D8">
      <w:pPr>
        <w:autoSpaceDE w:val="0"/>
        <w:autoSpaceDN w:val="0"/>
        <w:adjustRightInd w:val="0"/>
        <w:spacing w:after="0" w:line="360" w:lineRule="auto"/>
        <w:ind w:left="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12.1.3a</w:t>
      </w:r>
      <w:r w:rsidRPr="000673D8">
        <w:rPr>
          <w:rFonts w:ascii="Times New Roman" w:eastAsia="Calibri" w:hAnsi="Times New Roman" w:cs="Times New Roman"/>
          <w:color w:val="000000"/>
          <w:sz w:val="20"/>
          <w:szCs w:val="20"/>
        </w:rPr>
        <w:t xml:space="preserve"> na wypłatę zaliczek na poczet dywidendy;-----------------------------------------------------------------</w:t>
      </w:r>
    </w:p>
    <w:p w14:paraId="0E8C17E9" w14:textId="77777777" w:rsidR="000673D8" w:rsidRPr="000673D8" w:rsidRDefault="000673D8" w:rsidP="000673D8">
      <w:pPr>
        <w:autoSpaceDE w:val="0"/>
        <w:autoSpaceDN w:val="0"/>
        <w:adjustRightInd w:val="0"/>
        <w:spacing w:after="0" w:line="360" w:lineRule="auto"/>
        <w:ind w:left="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12.1.4</w:t>
      </w:r>
      <w:r w:rsidRPr="000673D8">
        <w:rPr>
          <w:rFonts w:ascii="Times New Roman" w:eastAsia="Calibri" w:hAnsi="Times New Roman" w:cs="Times New Roman"/>
          <w:color w:val="000000"/>
          <w:sz w:val="20"/>
          <w:szCs w:val="20"/>
        </w:rPr>
        <w:tab/>
        <w:t>na inne cele określone uchwałą Walnego Zgromadzenia.-----------------------------------------------</w:t>
      </w:r>
    </w:p>
    <w:p w14:paraId="2F7DEEB5"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12.2</w:t>
      </w:r>
      <w:r w:rsidRPr="000673D8">
        <w:rPr>
          <w:rFonts w:ascii="Times New Roman" w:eastAsia="Calibri" w:hAnsi="Times New Roman" w:cs="Times New Roman"/>
          <w:color w:val="000000"/>
          <w:sz w:val="20"/>
          <w:szCs w:val="20"/>
        </w:rPr>
        <w:tab/>
        <w:t>Przeznaczony uchwałą Walnego Zgromadzenia do podziału zysk dzieli się pomiędzy akcjonariuszy w stosunku do liczby akcji, a jeżeli akcje nie są całkowicie pokryte, zysk rozdziela się w stosunku do dokonanych wpłat na akcje.--------------------------------------------------------------------------------------------</w:t>
      </w:r>
    </w:p>
    <w:p w14:paraId="0D3B5DEA"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12.3</w:t>
      </w:r>
      <w:r w:rsidRPr="000673D8">
        <w:rPr>
          <w:rFonts w:ascii="Times New Roman" w:eastAsia="Calibri" w:hAnsi="Times New Roman" w:cs="Times New Roman"/>
          <w:color w:val="000000"/>
          <w:sz w:val="20"/>
          <w:szCs w:val="20"/>
        </w:rPr>
        <w:tab/>
        <w:t>Lista akcjonariuszy uprawnionych do dywidendy za dany rok obrotowy jest ustalana według dnia określonego przez Walne Zgromadzenie (dzień dywidendy), stosownie do postanowień art. 348 § 2 Kodeksu spółek handlowych.------------------------------------------------------------------------------------------</w:t>
      </w:r>
    </w:p>
    <w:p w14:paraId="398E8A6A"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lastRenderedPageBreak/>
        <w:t>12.4</w:t>
      </w:r>
      <w:r w:rsidRPr="000673D8">
        <w:rPr>
          <w:rFonts w:ascii="Times New Roman" w:eastAsia="Calibri" w:hAnsi="Times New Roman" w:cs="Times New Roman"/>
          <w:color w:val="000000"/>
          <w:sz w:val="20"/>
          <w:szCs w:val="20"/>
        </w:rPr>
        <w:tab/>
        <w:t>Z zastrzeżeniem postanowień ustępu 9.17.17 niniejszego Statutu, Zarząd jest upoważniony do wypłaty, za zgodą Rady Nadzorczej, akcjonariuszom zaliczki na poczet przewidywanej dywidendy stosownie do postanowień art. 349 Kodeksu spółek handlowych.----------------------------------------------------------------</w:t>
      </w:r>
    </w:p>
    <w:p w14:paraId="2C60C50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ab/>
      </w:r>
    </w:p>
    <w:p w14:paraId="177339B8"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13</w:t>
      </w:r>
      <w:r w:rsidRPr="000673D8">
        <w:rPr>
          <w:rFonts w:ascii="Times New Roman" w:eastAsia="Calibri" w:hAnsi="Times New Roman" w:cs="Times New Roman"/>
          <w:b/>
          <w:color w:val="000000"/>
          <w:sz w:val="20"/>
          <w:szCs w:val="20"/>
        </w:rPr>
        <w:tab/>
        <w:t>ROK OBROTOWY I RACHUNKOWOŚĆ</w:t>
      </w:r>
    </w:p>
    <w:p w14:paraId="3A7A06B6"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13.1</w:t>
      </w:r>
      <w:r w:rsidRPr="000673D8">
        <w:rPr>
          <w:rFonts w:ascii="Times New Roman" w:eastAsia="Calibri" w:hAnsi="Times New Roman" w:cs="Times New Roman"/>
          <w:color w:val="000000"/>
          <w:sz w:val="20"/>
          <w:szCs w:val="20"/>
        </w:rPr>
        <w:tab/>
        <w:t>Rokiem obrotowym Spółki jest okres kolejnych 12 miesięcy rozpoczynający się w dniu 1 stycznia każdego roku i trwający do dnia 31 grudnia tegoż roku.-----------------------------------------------------------</w:t>
      </w:r>
    </w:p>
    <w:p w14:paraId="766036CD" w14:textId="77777777" w:rsidR="000673D8" w:rsidRPr="000673D8" w:rsidRDefault="000673D8" w:rsidP="000673D8">
      <w:pPr>
        <w:autoSpaceDE w:val="0"/>
        <w:autoSpaceDN w:val="0"/>
        <w:adjustRightInd w:val="0"/>
        <w:spacing w:after="0" w:line="360" w:lineRule="auto"/>
        <w:ind w:left="709" w:hanging="709"/>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13.2</w:t>
      </w:r>
      <w:r w:rsidRPr="000673D8">
        <w:rPr>
          <w:rFonts w:ascii="Times New Roman" w:eastAsia="Calibri" w:hAnsi="Times New Roman" w:cs="Times New Roman"/>
          <w:color w:val="000000"/>
          <w:sz w:val="20"/>
          <w:szCs w:val="20"/>
        </w:rPr>
        <w:tab/>
        <w:t>Rachunkowość Spółki będzie prowadzona zgodnie z przepisami obowiązującymi w Polsce.---------------</w:t>
      </w:r>
    </w:p>
    <w:p w14:paraId="642349A3"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p>
    <w:p w14:paraId="38CCD319"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14</w:t>
      </w:r>
      <w:r w:rsidRPr="000673D8">
        <w:rPr>
          <w:rFonts w:ascii="Times New Roman" w:eastAsia="Calibri" w:hAnsi="Times New Roman" w:cs="Times New Roman"/>
          <w:b/>
          <w:color w:val="000000"/>
          <w:sz w:val="20"/>
          <w:szCs w:val="20"/>
        </w:rPr>
        <w:tab/>
        <w:t>BUDŻETY I PLANY STRATEGICZNE SPÓŁKI</w:t>
      </w:r>
    </w:p>
    <w:p w14:paraId="24CB3A9A"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14.1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Zarząd sporządzi i przedstawi Radzie Nadzorczej budżet i plan finansowy na następny rok obrotowy. Zakres i układ budżetu oraz planu finansowego ustala Rada Nadzorcza.----------------------------------------</w:t>
      </w:r>
    </w:p>
    <w:p w14:paraId="2393FB97"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14.2</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(skreślony).---------------------------------------------------------------------------------------------------------------</w:t>
      </w:r>
    </w:p>
    <w:p w14:paraId="7F279AEE"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14.3</w:t>
      </w:r>
      <w:r w:rsidRPr="000673D8">
        <w:rPr>
          <w:rFonts w:ascii="Times New Roman" w:eastAsia="Calibri" w:hAnsi="Times New Roman" w:cs="Times New Roman"/>
          <w:color w:val="000000"/>
          <w:sz w:val="20"/>
          <w:szCs w:val="20"/>
        </w:rPr>
        <w:tab/>
        <w:t>Zarząd zobowiązany jest niezwłocznie powiadomić Radę Nadzorczą o podejmowaniu nowych istotnych inicjatyw biznesowych, istotnych zmianach w sytuacji finansowej i prawnej Spółki lub istotnych naruszeniach umów, których stroną jest Spółka.--------------------------------------------------------------------</w:t>
      </w:r>
    </w:p>
    <w:p w14:paraId="2D6F9CD1"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p>
    <w:p w14:paraId="2DDFB73F"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ab/>
      </w:r>
    </w:p>
    <w:p w14:paraId="7A85C400"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15</w:t>
      </w:r>
      <w:r w:rsidRPr="000673D8">
        <w:rPr>
          <w:rFonts w:ascii="Times New Roman" w:eastAsia="Calibri" w:hAnsi="Times New Roman" w:cs="Times New Roman"/>
          <w:b/>
          <w:color w:val="000000"/>
          <w:sz w:val="20"/>
          <w:szCs w:val="20"/>
        </w:rPr>
        <w:tab/>
        <w:t>POSTANOWIENIA KOŃCOWE</w:t>
      </w:r>
    </w:p>
    <w:p w14:paraId="78BD2537"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15.1</w:t>
      </w:r>
      <w:r w:rsidRPr="000673D8">
        <w:rPr>
          <w:rFonts w:ascii="Times New Roman" w:eastAsia="Calibri" w:hAnsi="Times New Roman" w:cs="Times New Roman"/>
          <w:color w:val="000000"/>
          <w:sz w:val="20"/>
          <w:szCs w:val="20"/>
        </w:rPr>
        <w:tab/>
        <w:t>(skreślony).---------------------------------------------------------------------------------------------------------------</w:t>
      </w:r>
    </w:p>
    <w:p w14:paraId="0B499A82"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15.2</w:t>
      </w:r>
      <w:r w:rsidRPr="000673D8">
        <w:rPr>
          <w:rFonts w:ascii="Times New Roman" w:eastAsia="Calibri" w:hAnsi="Times New Roman" w:cs="Times New Roman"/>
          <w:color w:val="000000"/>
          <w:sz w:val="20"/>
          <w:szCs w:val="20"/>
        </w:rPr>
        <w:tab/>
        <w:t>W sprawach nieuregulowanych niniejszym Statutem mają zastosowanie przepisy Kodeksu spółek handlowych.--------------------------------------------------------------------------------------------------------------</w:t>
      </w:r>
    </w:p>
    <w:p w14:paraId="21B91384"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color w:val="000000"/>
          <w:sz w:val="20"/>
          <w:szCs w:val="20"/>
        </w:rPr>
        <w:tab/>
      </w:r>
    </w:p>
    <w:p w14:paraId="542E81D3" w14:textId="77777777" w:rsidR="000673D8" w:rsidRPr="000673D8" w:rsidRDefault="000673D8" w:rsidP="000673D8">
      <w:pPr>
        <w:autoSpaceDE w:val="0"/>
        <w:autoSpaceDN w:val="0"/>
        <w:adjustRightInd w:val="0"/>
        <w:spacing w:after="0" w:line="360" w:lineRule="auto"/>
        <w:jc w:val="both"/>
        <w:rPr>
          <w:rFonts w:ascii="Times New Roman" w:eastAsia="Calibri" w:hAnsi="Times New Roman" w:cs="Times New Roman"/>
          <w:b/>
          <w:color w:val="000000"/>
          <w:sz w:val="20"/>
          <w:szCs w:val="20"/>
        </w:rPr>
      </w:pPr>
      <w:r w:rsidRPr="000673D8">
        <w:rPr>
          <w:rFonts w:ascii="Times New Roman" w:eastAsia="Calibri" w:hAnsi="Times New Roman" w:cs="Times New Roman"/>
          <w:b/>
          <w:color w:val="000000"/>
          <w:sz w:val="20"/>
          <w:szCs w:val="20"/>
        </w:rPr>
        <w:t>16</w:t>
      </w:r>
      <w:r w:rsidRPr="000673D8">
        <w:rPr>
          <w:rFonts w:ascii="Times New Roman" w:eastAsia="Calibri" w:hAnsi="Times New Roman" w:cs="Times New Roman"/>
          <w:b/>
          <w:color w:val="000000"/>
          <w:sz w:val="20"/>
          <w:szCs w:val="20"/>
        </w:rPr>
        <w:tab/>
        <w:t>POSTANOWIENIA PRZEJŚCIOWE</w:t>
      </w:r>
    </w:p>
    <w:p w14:paraId="17375173" w14:textId="77777777" w:rsidR="000673D8" w:rsidRPr="000673D8" w:rsidRDefault="000673D8" w:rsidP="000673D8">
      <w:pPr>
        <w:autoSpaceDE w:val="0"/>
        <w:autoSpaceDN w:val="0"/>
        <w:adjustRightInd w:val="0"/>
        <w:spacing w:after="0" w:line="360" w:lineRule="auto"/>
        <w:ind w:left="705" w:hanging="705"/>
        <w:jc w:val="both"/>
        <w:rPr>
          <w:rFonts w:ascii="Times New Roman" w:eastAsia="Calibri" w:hAnsi="Times New Roman" w:cs="Times New Roman"/>
          <w:color w:val="000000"/>
          <w:sz w:val="20"/>
          <w:szCs w:val="20"/>
        </w:rPr>
      </w:pPr>
      <w:r w:rsidRPr="000673D8">
        <w:rPr>
          <w:rFonts w:ascii="Times New Roman" w:eastAsia="Calibri" w:hAnsi="Times New Roman" w:cs="Times New Roman"/>
          <w:b/>
          <w:color w:val="000000"/>
          <w:sz w:val="20"/>
          <w:szCs w:val="20"/>
        </w:rPr>
        <w:t>16.1.</w:t>
      </w:r>
      <w:r w:rsidRPr="000673D8">
        <w:rPr>
          <w:rFonts w:ascii="Times New Roman" w:eastAsia="Calibri" w:hAnsi="Times New Roman" w:cs="Times New Roman"/>
          <w:b/>
          <w:color w:val="000000"/>
          <w:sz w:val="20"/>
          <w:szCs w:val="20"/>
        </w:rPr>
        <w:tab/>
      </w:r>
      <w:r w:rsidRPr="000673D8">
        <w:rPr>
          <w:rFonts w:ascii="Times New Roman" w:eastAsia="Calibri" w:hAnsi="Times New Roman" w:cs="Times New Roman"/>
          <w:color w:val="000000"/>
          <w:sz w:val="20"/>
          <w:szCs w:val="20"/>
        </w:rPr>
        <w:t>Postanowienia ustępów 9.1, 9.1a, 9.1b i 9.1c Statutu, dotyczące Niezależnych Członków Rady Nadzorczej, mają po raz pierwszy zastosowanie do Niezależnych Członków Rady Nadzorczej powoływanych w Spółce po dniu dopuszczenia akcji Spółki do obrotu na rynku regulowanym na terytorium Rzeczypospolitej Polskiej, z zastrzeżeniem, że Członkowie Rady Nadzorczej spełniający dotychczasowe kryteria niezależności, stosowane w Spółce przed dniem tego dopuszczenia, są obowiązani do złożenia oświadczenia, o którym mowa w ustępie 9.1a Statutu w terminie 7 (siedmiu) dni od dnia powiadomienia ich przez Zarząd Spółki o dokonaniu przez sąd rejestrowy wpisu do rejestru przedsiębiorców Krajowego Rejestru Sądowego zmian statutu obejmujących wprowadzenie ustępu 9.1a do treści Statutu.---------------------------------------------------------------------------------------------------------</w:t>
      </w:r>
    </w:p>
    <w:p w14:paraId="403C5B6E" w14:textId="77777777" w:rsidR="000673D8" w:rsidRPr="000673D8" w:rsidRDefault="000673D8" w:rsidP="000673D8">
      <w:pPr>
        <w:spacing w:line="360" w:lineRule="auto"/>
        <w:ind w:left="567" w:hanging="567"/>
      </w:pPr>
      <w:r w:rsidRPr="000673D8">
        <w:rPr>
          <w:rFonts w:ascii="Times New Roman" w:hAnsi="Times New Roman" w:cs="Times New Roman"/>
          <w:b/>
          <w:sz w:val="20"/>
          <w:szCs w:val="20"/>
        </w:rPr>
        <w:t>16.2</w:t>
      </w:r>
      <w:r w:rsidRPr="000673D8">
        <w:rPr>
          <w:rFonts w:ascii="Times New Roman" w:hAnsi="Times New Roman" w:cs="Times New Roman"/>
          <w:b/>
          <w:sz w:val="20"/>
          <w:szCs w:val="20"/>
        </w:rPr>
        <w:tab/>
      </w:r>
      <w:r w:rsidRPr="000673D8">
        <w:rPr>
          <w:rFonts w:ascii="Times New Roman" w:hAnsi="Times New Roman" w:cs="Times New Roman"/>
          <w:sz w:val="20"/>
          <w:szCs w:val="20"/>
        </w:rPr>
        <w:t>Kadencja członków Zarządu Spółki pełniących swoje funkcje w dniu wpisania do rejestru przekształcenia Spółki w spółkę akcyjną upływa, a mandaty tych członków Zarządu Spółki wygasają, z dniem odbycia Zwyczajnego Walnego Zgromadzenia Spółki zatwierdzającego sprawozdanie finansowe Spółki za rok obrotowy 2009.”---------------------------------------------------------------------------------------------------------</w:t>
      </w:r>
    </w:p>
    <w:p w14:paraId="4CA05BE5" w14:textId="727C9B4E" w:rsid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p>
    <w:p w14:paraId="315EE829" w14:textId="77777777" w:rsidR="00EA76BC" w:rsidRPr="00B90F6E" w:rsidRDefault="00EA76BC"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32ABD44A" w14:textId="77777777" w:rsidTr="00DD70B2">
        <w:tc>
          <w:tcPr>
            <w:tcW w:w="1838" w:type="dxa"/>
          </w:tcPr>
          <w:p w14:paraId="3EF25155"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lastRenderedPageBreak/>
              <w:t>[  ] ZA</w:t>
            </w:r>
          </w:p>
          <w:p w14:paraId="71270E5B" w14:textId="77777777" w:rsidR="00B90F6E" w:rsidRPr="00B90F6E" w:rsidRDefault="00B90F6E" w:rsidP="00B90F6E">
            <w:pPr>
              <w:rPr>
                <w:rFonts w:ascii="Times New Roman" w:hAnsi="Times New Roman" w:cs="Times New Roman"/>
                <w:sz w:val="20"/>
                <w:szCs w:val="20"/>
              </w:rPr>
            </w:pPr>
          </w:p>
          <w:p w14:paraId="025EA928" w14:textId="77777777" w:rsidR="00B90F6E" w:rsidRPr="00B90F6E" w:rsidRDefault="00B90F6E" w:rsidP="00B90F6E">
            <w:pPr>
              <w:rPr>
                <w:rFonts w:ascii="Times New Roman" w:hAnsi="Times New Roman" w:cs="Times New Roman"/>
                <w:sz w:val="20"/>
                <w:szCs w:val="20"/>
              </w:rPr>
            </w:pPr>
          </w:p>
          <w:p w14:paraId="048C0CD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BD48AF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73E4ED4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3070BF6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706AAA5A" w14:textId="77777777" w:rsidR="00B90F6E" w:rsidRPr="00B90F6E" w:rsidRDefault="00B90F6E" w:rsidP="00B90F6E">
            <w:pPr>
              <w:rPr>
                <w:rFonts w:ascii="Times New Roman" w:hAnsi="Times New Roman" w:cs="Times New Roman"/>
                <w:sz w:val="20"/>
                <w:szCs w:val="20"/>
              </w:rPr>
            </w:pPr>
          </w:p>
          <w:p w14:paraId="47162ECA"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390DCB08"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6132CEF7"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753ACA7F" w14:textId="77777777" w:rsidR="00B90F6E" w:rsidRPr="00B90F6E" w:rsidRDefault="00B90F6E" w:rsidP="00B90F6E">
            <w:pPr>
              <w:rPr>
                <w:rFonts w:ascii="Times New Roman" w:hAnsi="Times New Roman" w:cs="Times New Roman"/>
                <w:sz w:val="20"/>
                <w:szCs w:val="20"/>
              </w:rPr>
            </w:pPr>
          </w:p>
          <w:p w14:paraId="6B775223" w14:textId="77777777" w:rsidR="00B90F6E" w:rsidRPr="00B90F6E" w:rsidRDefault="00B90F6E" w:rsidP="00B90F6E">
            <w:pPr>
              <w:rPr>
                <w:rFonts w:ascii="Times New Roman" w:hAnsi="Times New Roman" w:cs="Times New Roman"/>
                <w:sz w:val="20"/>
                <w:szCs w:val="20"/>
              </w:rPr>
            </w:pPr>
          </w:p>
          <w:p w14:paraId="5B96E70C"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472AAB9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4B04F5A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1851CE6F" w14:textId="77777777" w:rsidR="00B90F6E" w:rsidRPr="00B90F6E" w:rsidRDefault="00B90F6E" w:rsidP="00B90F6E">
            <w:pPr>
              <w:rPr>
                <w:rFonts w:ascii="Times New Roman" w:hAnsi="Times New Roman" w:cs="Times New Roman"/>
                <w:sz w:val="20"/>
                <w:szCs w:val="20"/>
              </w:rPr>
            </w:pPr>
          </w:p>
          <w:p w14:paraId="156930F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F888038"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1E56EA1E" w14:textId="77777777" w:rsidTr="00DD70B2">
        <w:tc>
          <w:tcPr>
            <w:tcW w:w="9062" w:type="dxa"/>
            <w:gridSpan w:val="4"/>
          </w:tcPr>
          <w:p w14:paraId="04FBDCC0"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4D505843" w14:textId="77777777" w:rsidR="00B90F6E" w:rsidRPr="00B90F6E" w:rsidRDefault="00B90F6E" w:rsidP="00B90F6E">
            <w:pPr>
              <w:rPr>
                <w:rFonts w:ascii="Times New Roman" w:hAnsi="Times New Roman" w:cs="Times New Roman"/>
                <w:sz w:val="20"/>
                <w:szCs w:val="20"/>
              </w:rPr>
            </w:pPr>
          </w:p>
        </w:tc>
      </w:tr>
    </w:tbl>
    <w:p w14:paraId="07604A55" w14:textId="77777777" w:rsidR="00B90F6E" w:rsidRPr="00B90F6E" w:rsidRDefault="00B90F6E" w:rsidP="00B90F6E">
      <w:pPr>
        <w:pBdr>
          <w:bottom w:val="single" w:sz="6" w:space="1" w:color="auto"/>
        </w:pBdr>
        <w:spacing w:line="240" w:lineRule="auto"/>
        <w:jc w:val="both"/>
        <w:rPr>
          <w:rFonts w:ascii="Times New Roman" w:hAnsi="Times New Roman" w:cs="Times New Roman"/>
          <w:sz w:val="20"/>
          <w:szCs w:val="20"/>
        </w:rPr>
      </w:pPr>
    </w:p>
    <w:p w14:paraId="141052A8" w14:textId="2B9E0B18" w:rsidR="00B90F6E" w:rsidRDefault="00B90F6E" w:rsidP="00B90F6E">
      <w:pPr>
        <w:tabs>
          <w:tab w:val="right" w:leader="hyphen" w:pos="9072"/>
        </w:tabs>
        <w:spacing w:before="120" w:after="120" w:line="288" w:lineRule="auto"/>
        <w:jc w:val="both"/>
        <w:rPr>
          <w:rFonts w:ascii="Times New Roman" w:eastAsiaTheme="minorEastAsia" w:hAnsi="Times New Roman" w:cs="Times New Roman"/>
          <w:i/>
          <w:iCs/>
          <w:sz w:val="20"/>
          <w:szCs w:val="20"/>
          <w:lang w:bidi="en-US"/>
        </w:rPr>
      </w:pPr>
      <w:r w:rsidRPr="00B90F6E">
        <w:rPr>
          <w:rFonts w:ascii="Times New Roman" w:eastAsiaTheme="minorEastAsia" w:hAnsi="Times New Roman" w:cs="Times New Roman"/>
          <w:i/>
          <w:iCs/>
          <w:sz w:val="20"/>
          <w:szCs w:val="20"/>
          <w:lang w:bidi="en-US"/>
        </w:rPr>
        <w:t>Do pkt 1</w:t>
      </w:r>
      <w:r w:rsidR="000F1DE5">
        <w:rPr>
          <w:rFonts w:ascii="Times New Roman" w:eastAsiaTheme="minorEastAsia" w:hAnsi="Times New Roman" w:cs="Times New Roman"/>
          <w:i/>
          <w:iCs/>
          <w:sz w:val="20"/>
          <w:szCs w:val="20"/>
          <w:lang w:bidi="en-US"/>
        </w:rPr>
        <w:t>7</w:t>
      </w:r>
      <w:r w:rsidRPr="00B90F6E">
        <w:rPr>
          <w:rFonts w:ascii="Times New Roman" w:eastAsiaTheme="minorEastAsia" w:hAnsi="Times New Roman" w:cs="Times New Roman"/>
          <w:i/>
          <w:iCs/>
          <w:sz w:val="20"/>
          <w:szCs w:val="20"/>
          <w:lang w:bidi="en-US"/>
        </w:rPr>
        <w:t xml:space="preserve"> porządku obrad</w:t>
      </w:r>
    </w:p>
    <w:p w14:paraId="1B41A41F" w14:textId="77777777" w:rsidR="004A0391" w:rsidRPr="00B90F6E" w:rsidRDefault="004A0391" w:rsidP="004A0391">
      <w:pPr>
        <w:tabs>
          <w:tab w:val="right" w:leader="hyphen" w:pos="9072"/>
        </w:tabs>
        <w:spacing w:before="120" w:after="120" w:line="288" w:lineRule="auto"/>
        <w:jc w:val="both"/>
        <w:rPr>
          <w:rFonts w:ascii="Times New Roman" w:eastAsiaTheme="minorEastAsia" w:hAnsi="Times New Roman" w:cs="Times New Roman"/>
          <w:i/>
          <w:iCs/>
          <w:sz w:val="20"/>
          <w:szCs w:val="20"/>
          <w:lang w:bidi="en-US"/>
        </w:rPr>
      </w:pPr>
    </w:p>
    <w:p w14:paraId="4041FD39" w14:textId="034353F0" w:rsidR="004A0391" w:rsidRPr="00C6558D" w:rsidRDefault="004A0391" w:rsidP="004A0391">
      <w:pPr>
        <w:spacing w:after="0" w:line="240" w:lineRule="auto"/>
        <w:jc w:val="center"/>
        <w:rPr>
          <w:rFonts w:ascii="Times New Roman" w:eastAsiaTheme="minorEastAsia" w:hAnsi="Times New Roman" w:cs="Times New Roman"/>
          <w:b/>
          <w:bCs/>
          <w:sz w:val="20"/>
          <w:szCs w:val="20"/>
          <w:lang w:bidi="en-US"/>
        </w:rPr>
      </w:pPr>
      <w:r w:rsidRPr="00C6558D">
        <w:rPr>
          <w:rFonts w:ascii="Times New Roman" w:eastAsiaTheme="minorEastAsia" w:hAnsi="Times New Roman" w:cs="Times New Roman"/>
          <w:b/>
          <w:bCs/>
          <w:sz w:val="20"/>
          <w:szCs w:val="20"/>
          <w:lang w:bidi="en-US"/>
        </w:rPr>
        <w:t>Uchwała nr 1</w:t>
      </w:r>
      <w:r w:rsidR="00C6558D" w:rsidRPr="00C6558D">
        <w:rPr>
          <w:rFonts w:ascii="Times New Roman" w:eastAsiaTheme="minorEastAsia" w:hAnsi="Times New Roman" w:cs="Times New Roman"/>
          <w:b/>
          <w:bCs/>
          <w:sz w:val="20"/>
          <w:szCs w:val="20"/>
          <w:lang w:bidi="en-US"/>
        </w:rPr>
        <w:t>8</w:t>
      </w:r>
    </w:p>
    <w:p w14:paraId="3E9C43E1" w14:textId="77777777" w:rsidR="004A0391" w:rsidRPr="00C6558D" w:rsidRDefault="004A0391" w:rsidP="004A0391">
      <w:pPr>
        <w:spacing w:after="0" w:line="240" w:lineRule="auto"/>
        <w:jc w:val="center"/>
        <w:rPr>
          <w:rFonts w:ascii="Times New Roman" w:eastAsiaTheme="minorEastAsia" w:hAnsi="Times New Roman" w:cs="Times New Roman"/>
          <w:b/>
          <w:bCs/>
          <w:sz w:val="20"/>
          <w:szCs w:val="20"/>
          <w:lang w:bidi="en-US"/>
        </w:rPr>
      </w:pPr>
      <w:r w:rsidRPr="00C6558D">
        <w:rPr>
          <w:rFonts w:ascii="Times New Roman" w:eastAsiaTheme="minorEastAsia" w:hAnsi="Times New Roman" w:cs="Times New Roman"/>
          <w:b/>
          <w:bCs/>
          <w:sz w:val="20"/>
          <w:szCs w:val="20"/>
          <w:lang w:bidi="en-US"/>
        </w:rPr>
        <w:t>Zwyczajnego Walnego Zgromadzenia</w:t>
      </w:r>
    </w:p>
    <w:p w14:paraId="0BE4F638" w14:textId="77777777" w:rsidR="004A0391" w:rsidRPr="00C6558D" w:rsidRDefault="004A0391" w:rsidP="004A0391">
      <w:pPr>
        <w:spacing w:after="0" w:line="240" w:lineRule="auto"/>
        <w:jc w:val="center"/>
        <w:rPr>
          <w:rFonts w:ascii="Times New Roman" w:eastAsiaTheme="minorEastAsia" w:hAnsi="Times New Roman" w:cs="Times New Roman"/>
          <w:b/>
          <w:bCs/>
          <w:sz w:val="20"/>
          <w:szCs w:val="20"/>
          <w:lang w:bidi="en-US"/>
        </w:rPr>
      </w:pPr>
      <w:r w:rsidRPr="00C6558D">
        <w:rPr>
          <w:rFonts w:ascii="Times New Roman" w:eastAsiaTheme="minorEastAsia" w:hAnsi="Times New Roman" w:cs="Times New Roman"/>
          <w:b/>
          <w:bCs/>
          <w:sz w:val="20"/>
          <w:szCs w:val="20"/>
          <w:lang w:bidi="en-US"/>
        </w:rPr>
        <w:t>Spółki Harper Hygienics Spółka Akcyjna</w:t>
      </w:r>
    </w:p>
    <w:p w14:paraId="69C66FE6" w14:textId="77777777" w:rsidR="004A0391" w:rsidRPr="00C6558D" w:rsidRDefault="004A0391" w:rsidP="004A0391">
      <w:pPr>
        <w:spacing w:after="0" w:line="240" w:lineRule="auto"/>
        <w:jc w:val="center"/>
        <w:rPr>
          <w:rFonts w:ascii="Times New Roman" w:eastAsiaTheme="minorEastAsia" w:hAnsi="Times New Roman" w:cs="Times New Roman"/>
          <w:b/>
          <w:bCs/>
          <w:sz w:val="20"/>
          <w:szCs w:val="20"/>
          <w:lang w:bidi="en-US"/>
        </w:rPr>
      </w:pPr>
      <w:r w:rsidRPr="00C6558D">
        <w:rPr>
          <w:rFonts w:ascii="Times New Roman" w:eastAsiaTheme="minorEastAsia" w:hAnsi="Times New Roman" w:cs="Times New Roman"/>
          <w:b/>
          <w:bCs/>
          <w:sz w:val="20"/>
          <w:szCs w:val="20"/>
          <w:lang w:bidi="en-US"/>
        </w:rPr>
        <w:t>z siedzibą w Warszawie</w:t>
      </w:r>
    </w:p>
    <w:p w14:paraId="7CBFB52D" w14:textId="61966B64" w:rsidR="004A0391" w:rsidRPr="00C6558D" w:rsidRDefault="004A0391" w:rsidP="004A0391">
      <w:pPr>
        <w:spacing w:after="0" w:line="240" w:lineRule="auto"/>
        <w:jc w:val="center"/>
        <w:rPr>
          <w:rFonts w:ascii="Times New Roman" w:eastAsiaTheme="minorEastAsia" w:hAnsi="Times New Roman" w:cs="Times New Roman"/>
          <w:b/>
          <w:bCs/>
          <w:sz w:val="20"/>
          <w:szCs w:val="20"/>
          <w:lang w:bidi="en-US"/>
        </w:rPr>
      </w:pPr>
      <w:r w:rsidRPr="00C6558D">
        <w:rPr>
          <w:rFonts w:ascii="Times New Roman" w:eastAsiaTheme="minorEastAsia" w:hAnsi="Times New Roman" w:cs="Times New Roman"/>
          <w:b/>
          <w:bCs/>
          <w:sz w:val="20"/>
          <w:szCs w:val="20"/>
          <w:lang w:bidi="en-US"/>
        </w:rPr>
        <w:t>z dnia 28.09.2022</w:t>
      </w:r>
    </w:p>
    <w:p w14:paraId="62A2D8D5" w14:textId="41477D86" w:rsidR="004A0391" w:rsidRPr="00C6558D" w:rsidRDefault="004A0391" w:rsidP="004A0391">
      <w:pPr>
        <w:spacing w:after="0" w:line="240" w:lineRule="auto"/>
        <w:jc w:val="center"/>
        <w:rPr>
          <w:rFonts w:ascii="Times New Roman" w:eastAsiaTheme="minorEastAsia" w:hAnsi="Times New Roman" w:cs="Times New Roman"/>
          <w:b/>
          <w:bCs/>
          <w:sz w:val="20"/>
          <w:szCs w:val="20"/>
          <w:lang w:bidi="en-US"/>
        </w:rPr>
      </w:pPr>
      <w:r w:rsidRPr="00C6558D">
        <w:rPr>
          <w:rFonts w:ascii="Times New Roman" w:eastAsiaTheme="minorEastAsia" w:hAnsi="Times New Roman" w:cs="Times New Roman"/>
          <w:b/>
          <w:bCs/>
          <w:sz w:val="20"/>
          <w:szCs w:val="20"/>
          <w:lang w:bidi="en-US"/>
        </w:rPr>
        <w:t>w sprawie powołania Zarządu Spółki na kolejną kadencję</w:t>
      </w:r>
    </w:p>
    <w:p w14:paraId="6EA75F15" w14:textId="77777777" w:rsidR="009627A3" w:rsidRPr="00C6558D" w:rsidRDefault="009627A3" w:rsidP="004A0391">
      <w:pPr>
        <w:spacing w:after="0" w:line="240" w:lineRule="auto"/>
        <w:jc w:val="center"/>
        <w:rPr>
          <w:rFonts w:ascii="Times New Roman" w:eastAsiaTheme="minorEastAsia" w:hAnsi="Times New Roman" w:cs="Times New Roman"/>
          <w:b/>
          <w:bCs/>
          <w:sz w:val="20"/>
          <w:szCs w:val="20"/>
          <w:lang w:bidi="en-US"/>
        </w:rPr>
      </w:pPr>
    </w:p>
    <w:p w14:paraId="2ED08BFF" w14:textId="684D34A7" w:rsidR="0086469C" w:rsidRPr="00C6558D" w:rsidRDefault="0086469C" w:rsidP="0086469C">
      <w:pPr>
        <w:pStyle w:val="Bezodstpw"/>
        <w:pBdr>
          <w:bottom w:val="single" w:sz="6" w:space="0" w:color="auto"/>
        </w:pBdr>
        <w:jc w:val="both"/>
        <w:rPr>
          <w:rFonts w:ascii="Times New Roman" w:hAnsi="Times New Roman" w:cs="Times New Roman"/>
          <w:sz w:val="20"/>
          <w:szCs w:val="20"/>
        </w:rPr>
      </w:pPr>
      <w:r w:rsidRPr="00C6558D">
        <w:rPr>
          <w:rFonts w:ascii="Times New Roman" w:hAnsi="Times New Roman" w:cs="Times New Roman"/>
          <w:sz w:val="20"/>
          <w:szCs w:val="20"/>
        </w:rPr>
        <w:t>Działając na podstawie ust.8.1 Statutu Spółki , Zwyczajne Walne Zgromadzenie Spółki Harper Hygienics Spółka Akcyjna postanawia o powołaniu  z dniem 28.09.2022 na kolejn</w:t>
      </w:r>
      <w:r w:rsidR="00A03511">
        <w:rPr>
          <w:rFonts w:ascii="Times New Roman" w:hAnsi="Times New Roman" w:cs="Times New Roman"/>
          <w:sz w:val="20"/>
          <w:szCs w:val="20"/>
        </w:rPr>
        <w:t>ą</w:t>
      </w:r>
      <w:r w:rsidRPr="00C6558D">
        <w:rPr>
          <w:rFonts w:ascii="Times New Roman" w:hAnsi="Times New Roman" w:cs="Times New Roman"/>
          <w:sz w:val="20"/>
          <w:szCs w:val="20"/>
        </w:rPr>
        <w:t xml:space="preserve"> trzyletnią łączną kadencję Członków Zarządu:</w:t>
      </w:r>
    </w:p>
    <w:p w14:paraId="11978058" w14:textId="77777777" w:rsidR="0086469C" w:rsidRPr="00C6558D" w:rsidRDefault="0086469C" w:rsidP="0086469C">
      <w:pPr>
        <w:pStyle w:val="Bezodstpw"/>
        <w:pBdr>
          <w:bottom w:val="single" w:sz="6" w:space="0" w:color="auto"/>
        </w:pBdr>
        <w:spacing w:line="276" w:lineRule="auto"/>
        <w:jc w:val="both"/>
        <w:rPr>
          <w:rFonts w:ascii="Times New Roman" w:hAnsi="Times New Roman" w:cs="Times New Roman"/>
          <w:sz w:val="20"/>
          <w:szCs w:val="20"/>
        </w:rPr>
      </w:pPr>
    </w:p>
    <w:p w14:paraId="7C23671D" w14:textId="77777777" w:rsidR="0086469C" w:rsidRPr="00C6558D" w:rsidRDefault="0086469C" w:rsidP="0086469C">
      <w:pPr>
        <w:pStyle w:val="Bezodstpw"/>
        <w:pBdr>
          <w:bottom w:val="single" w:sz="6" w:space="0" w:color="auto"/>
        </w:pBdr>
        <w:spacing w:line="276" w:lineRule="auto"/>
        <w:jc w:val="both"/>
        <w:rPr>
          <w:rFonts w:ascii="Times New Roman" w:hAnsi="Times New Roman" w:cs="Times New Roman"/>
          <w:sz w:val="20"/>
          <w:szCs w:val="20"/>
        </w:rPr>
      </w:pPr>
      <w:r w:rsidRPr="00C6558D">
        <w:rPr>
          <w:rFonts w:ascii="Times New Roman" w:hAnsi="Times New Roman" w:cs="Times New Roman"/>
          <w:sz w:val="20"/>
          <w:szCs w:val="20"/>
        </w:rPr>
        <w:t>- Pana Dimitrija Kostojanskij- Prezesa Zarządu,</w:t>
      </w:r>
    </w:p>
    <w:p w14:paraId="7537B7BF" w14:textId="77777777" w:rsidR="0086469C" w:rsidRPr="00C6558D" w:rsidRDefault="0086469C" w:rsidP="0086469C">
      <w:pPr>
        <w:pStyle w:val="Bezodstpw"/>
        <w:pBdr>
          <w:bottom w:val="single" w:sz="6" w:space="0" w:color="auto"/>
        </w:pBdr>
        <w:spacing w:line="276" w:lineRule="auto"/>
        <w:jc w:val="both"/>
        <w:rPr>
          <w:rFonts w:ascii="Times New Roman" w:hAnsi="Times New Roman" w:cs="Times New Roman"/>
          <w:sz w:val="20"/>
          <w:szCs w:val="20"/>
        </w:rPr>
      </w:pPr>
      <w:r w:rsidRPr="00C6558D">
        <w:rPr>
          <w:rFonts w:ascii="Times New Roman" w:hAnsi="Times New Roman" w:cs="Times New Roman"/>
          <w:sz w:val="20"/>
          <w:szCs w:val="20"/>
        </w:rPr>
        <w:t>- Pana Andrzeja Kowalskiego- Członka Zarządu,</w:t>
      </w:r>
    </w:p>
    <w:p w14:paraId="75911019" w14:textId="54B4DD42" w:rsidR="0086469C" w:rsidRDefault="0086469C" w:rsidP="0086469C">
      <w:pPr>
        <w:pStyle w:val="Bezodstpw"/>
        <w:pBdr>
          <w:bottom w:val="single" w:sz="6" w:space="0" w:color="auto"/>
        </w:pBdr>
        <w:spacing w:line="276" w:lineRule="auto"/>
        <w:jc w:val="both"/>
        <w:rPr>
          <w:rFonts w:ascii="Times New Roman" w:hAnsi="Times New Roman" w:cs="Times New Roman"/>
          <w:sz w:val="20"/>
          <w:szCs w:val="20"/>
        </w:rPr>
      </w:pPr>
      <w:r w:rsidRPr="00C6558D">
        <w:rPr>
          <w:rFonts w:ascii="Times New Roman" w:hAnsi="Times New Roman" w:cs="Times New Roman"/>
          <w:sz w:val="20"/>
          <w:szCs w:val="20"/>
        </w:rPr>
        <w:t>- Pana Sergejs Binkovskis- Członka Zarządu.</w:t>
      </w:r>
    </w:p>
    <w:p w14:paraId="3998FF19" w14:textId="77777777" w:rsidR="000F5050" w:rsidRPr="000F5050" w:rsidRDefault="000F5050" w:rsidP="0086469C">
      <w:pPr>
        <w:pStyle w:val="Bezodstpw"/>
        <w:pBdr>
          <w:bottom w:val="single" w:sz="6" w:space="0" w:color="auto"/>
        </w:pBdr>
        <w:spacing w:line="276" w:lineRule="auto"/>
        <w:jc w:val="both"/>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1838"/>
        <w:gridCol w:w="2835"/>
        <w:gridCol w:w="2268"/>
        <w:gridCol w:w="2121"/>
      </w:tblGrid>
      <w:tr w:rsidR="000F5050" w:rsidRPr="000F5050" w14:paraId="0F6D1060" w14:textId="77777777" w:rsidTr="00110D9D">
        <w:tc>
          <w:tcPr>
            <w:tcW w:w="1838" w:type="dxa"/>
            <w:tcBorders>
              <w:top w:val="nil"/>
              <w:left w:val="single" w:sz="4" w:space="0" w:color="auto"/>
              <w:bottom w:val="single" w:sz="4" w:space="0" w:color="auto"/>
            </w:tcBorders>
          </w:tcPr>
          <w:p w14:paraId="64A602A8"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  ] ZA</w:t>
            </w:r>
          </w:p>
          <w:p w14:paraId="4FC0C717" w14:textId="77777777" w:rsidR="000F5050" w:rsidRPr="000F5050" w:rsidRDefault="000F5050" w:rsidP="00325C50">
            <w:pPr>
              <w:rPr>
                <w:rFonts w:ascii="Times New Roman" w:hAnsi="Times New Roman" w:cs="Times New Roman"/>
                <w:sz w:val="20"/>
                <w:szCs w:val="20"/>
              </w:rPr>
            </w:pPr>
          </w:p>
          <w:p w14:paraId="31A291F3" w14:textId="77777777" w:rsidR="000F5050" w:rsidRPr="000F5050" w:rsidRDefault="000F5050" w:rsidP="00325C50">
            <w:pPr>
              <w:rPr>
                <w:rFonts w:ascii="Times New Roman" w:hAnsi="Times New Roman" w:cs="Times New Roman"/>
                <w:sz w:val="20"/>
                <w:szCs w:val="20"/>
              </w:rPr>
            </w:pPr>
          </w:p>
          <w:p w14:paraId="44C5F3E4"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LICZBA AKCJI:</w:t>
            </w:r>
          </w:p>
          <w:p w14:paraId="792A38C8"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w:t>
            </w:r>
          </w:p>
        </w:tc>
        <w:tc>
          <w:tcPr>
            <w:tcW w:w="2835" w:type="dxa"/>
            <w:tcBorders>
              <w:top w:val="nil"/>
              <w:bottom w:val="single" w:sz="4" w:space="0" w:color="auto"/>
            </w:tcBorders>
          </w:tcPr>
          <w:p w14:paraId="63D15162"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  ] PRZECIW</w:t>
            </w:r>
          </w:p>
          <w:p w14:paraId="702BF8D6"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  ] ZGŁOSZENIE PRZECIWU</w:t>
            </w:r>
          </w:p>
          <w:p w14:paraId="61F61A95" w14:textId="77777777" w:rsidR="000F5050" w:rsidRPr="000F5050" w:rsidRDefault="000F5050" w:rsidP="00325C50">
            <w:pPr>
              <w:rPr>
                <w:rFonts w:ascii="Times New Roman" w:hAnsi="Times New Roman" w:cs="Times New Roman"/>
                <w:sz w:val="20"/>
                <w:szCs w:val="20"/>
              </w:rPr>
            </w:pPr>
          </w:p>
          <w:p w14:paraId="3966B540"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LICZBA AKCJI:</w:t>
            </w:r>
          </w:p>
          <w:p w14:paraId="34441A0A"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w:t>
            </w:r>
          </w:p>
        </w:tc>
        <w:tc>
          <w:tcPr>
            <w:tcW w:w="2268" w:type="dxa"/>
            <w:tcBorders>
              <w:top w:val="nil"/>
              <w:bottom w:val="single" w:sz="4" w:space="0" w:color="auto"/>
            </w:tcBorders>
          </w:tcPr>
          <w:p w14:paraId="33A7B78B"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  ] WSTRZYMUJE SIĘ</w:t>
            </w:r>
          </w:p>
          <w:p w14:paraId="44391508" w14:textId="77777777" w:rsidR="000F5050" w:rsidRPr="000F5050" w:rsidRDefault="000F5050" w:rsidP="00325C50">
            <w:pPr>
              <w:rPr>
                <w:rFonts w:ascii="Times New Roman" w:hAnsi="Times New Roman" w:cs="Times New Roman"/>
                <w:sz w:val="20"/>
                <w:szCs w:val="20"/>
              </w:rPr>
            </w:pPr>
          </w:p>
          <w:p w14:paraId="5CE89CF6" w14:textId="77777777" w:rsidR="000F5050" w:rsidRPr="000F5050" w:rsidRDefault="000F5050" w:rsidP="00325C50">
            <w:pPr>
              <w:rPr>
                <w:rFonts w:ascii="Times New Roman" w:hAnsi="Times New Roman" w:cs="Times New Roman"/>
                <w:sz w:val="20"/>
                <w:szCs w:val="20"/>
              </w:rPr>
            </w:pPr>
          </w:p>
          <w:p w14:paraId="62DA6707"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LICZBA AKCJI:</w:t>
            </w:r>
          </w:p>
          <w:p w14:paraId="6FAF5354"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w:t>
            </w:r>
          </w:p>
        </w:tc>
        <w:tc>
          <w:tcPr>
            <w:tcW w:w="2121" w:type="dxa"/>
            <w:tcBorders>
              <w:top w:val="nil"/>
              <w:bottom w:val="single" w:sz="4" w:space="0" w:color="auto"/>
              <w:right w:val="single" w:sz="4" w:space="0" w:color="auto"/>
            </w:tcBorders>
          </w:tcPr>
          <w:p w14:paraId="341CAAE9"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  ] WG UZNANIA PEŁNOMOCNIKA</w:t>
            </w:r>
          </w:p>
          <w:p w14:paraId="4AD58DFA" w14:textId="77777777" w:rsidR="000F5050" w:rsidRPr="000F5050" w:rsidRDefault="000F5050" w:rsidP="00325C50">
            <w:pPr>
              <w:rPr>
                <w:rFonts w:ascii="Times New Roman" w:hAnsi="Times New Roman" w:cs="Times New Roman"/>
                <w:sz w:val="20"/>
                <w:szCs w:val="20"/>
              </w:rPr>
            </w:pPr>
          </w:p>
          <w:p w14:paraId="7DB487C8"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LICZBA AKCJI:</w:t>
            </w:r>
          </w:p>
          <w:p w14:paraId="11CA0D4D" w14:textId="77777777" w:rsidR="000F5050" w:rsidRPr="000F5050" w:rsidRDefault="000F5050" w:rsidP="00325C50">
            <w:pPr>
              <w:rPr>
                <w:rFonts w:ascii="Times New Roman" w:hAnsi="Times New Roman" w:cs="Times New Roman"/>
                <w:sz w:val="20"/>
                <w:szCs w:val="20"/>
              </w:rPr>
            </w:pPr>
            <w:r w:rsidRPr="000F5050">
              <w:rPr>
                <w:rFonts w:ascii="Times New Roman" w:hAnsi="Times New Roman" w:cs="Times New Roman"/>
                <w:sz w:val="20"/>
                <w:szCs w:val="20"/>
              </w:rPr>
              <w:t>……………………</w:t>
            </w:r>
          </w:p>
        </w:tc>
      </w:tr>
      <w:tr w:rsidR="000F5050" w:rsidRPr="00B90F6E" w14:paraId="3DC54A01" w14:textId="77777777" w:rsidTr="000F5050">
        <w:tc>
          <w:tcPr>
            <w:tcW w:w="9062" w:type="dxa"/>
            <w:gridSpan w:val="4"/>
            <w:tcBorders>
              <w:top w:val="single" w:sz="4" w:space="0" w:color="auto"/>
            </w:tcBorders>
          </w:tcPr>
          <w:p w14:paraId="6619FEB3" w14:textId="77777777" w:rsidR="000F5050" w:rsidRPr="00B90F6E" w:rsidRDefault="000F5050" w:rsidP="00325C50">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0E4D1257" w14:textId="77777777" w:rsidR="000F5050" w:rsidRPr="00B90F6E" w:rsidRDefault="000F5050" w:rsidP="00325C50">
            <w:pPr>
              <w:rPr>
                <w:rFonts w:ascii="Times New Roman" w:hAnsi="Times New Roman" w:cs="Times New Roman"/>
                <w:sz w:val="20"/>
                <w:szCs w:val="20"/>
              </w:rPr>
            </w:pPr>
          </w:p>
        </w:tc>
      </w:tr>
    </w:tbl>
    <w:p w14:paraId="7D704678" w14:textId="574C69CC" w:rsidR="000F5050" w:rsidRDefault="000F5050" w:rsidP="0086469C">
      <w:pPr>
        <w:pStyle w:val="Bezodstpw"/>
        <w:pBdr>
          <w:bottom w:val="single" w:sz="6" w:space="0" w:color="auto"/>
        </w:pBdr>
        <w:spacing w:line="276" w:lineRule="auto"/>
        <w:jc w:val="both"/>
        <w:rPr>
          <w:rFonts w:ascii="Times New Roman" w:hAnsi="Times New Roman" w:cs="Times New Roman"/>
          <w:sz w:val="20"/>
          <w:szCs w:val="20"/>
        </w:rPr>
      </w:pPr>
    </w:p>
    <w:p w14:paraId="14D926EB" w14:textId="69B6D518" w:rsidR="000F5050" w:rsidRDefault="000F5050" w:rsidP="0086469C">
      <w:pPr>
        <w:pStyle w:val="Bezodstpw"/>
        <w:pBdr>
          <w:bottom w:val="single" w:sz="6" w:space="0" w:color="auto"/>
        </w:pBdr>
        <w:spacing w:line="276" w:lineRule="auto"/>
        <w:jc w:val="both"/>
        <w:rPr>
          <w:rFonts w:ascii="Times New Roman" w:hAnsi="Times New Roman" w:cs="Times New Roman"/>
          <w:sz w:val="20"/>
          <w:szCs w:val="20"/>
        </w:rPr>
      </w:pPr>
    </w:p>
    <w:p w14:paraId="02AA7DB6" w14:textId="7E41060A" w:rsidR="0086469C" w:rsidRDefault="0086469C" w:rsidP="0086469C">
      <w:pPr>
        <w:tabs>
          <w:tab w:val="right" w:leader="hyphen" w:pos="9072"/>
        </w:tabs>
        <w:spacing w:before="120" w:after="120" w:line="288" w:lineRule="auto"/>
        <w:jc w:val="both"/>
        <w:rPr>
          <w:rFonts w:ascii="Times New Roman" w:eastAsiaTheme="minorEastAsia" w:hAnsi="Times New Roman" w:cs="Times New Roman"/>
          <w:i/>
          <w:iCs/>
          <w:sz w:val="20"/>
          <w:szCs w:val="20"/>
          <w:lang w:bidi="en-US"/>
        </w:rPr>
      </w:pPr>
      <w:r w:rsidRPr="00B90F6E">
        <w:rPr>
          <w:rFonts w:ascii="Times New Roman" w:eastAsiaTheme="minorEastAsia" w:hAnsi="Times New Roman" w:cs="Times New Roman"/>
          <w:i/>
          <w:iCs/>
          <w:sz w:val="20"/>
          <w:szCs w:val="20"/>
          <w:lang w:bidi="en-US"/>
        </w:rPr>
        <w:t>Do pkt 1</w:t>
      </w:r>
      <w:r w:rsidR="000F1DE5">
        <w:rPr>
          <w:rFonts w:ascii="Times New Roman" w:eastAsiaTheme="minorEastAsia" w:hAnsi="Times New Roman" w:cs="Times New Roman"/>
          <w:i/>
          <w:iCs/>
          <w:sz w:val="20"/>
          <w:szCs w:val="20"/>
          <w:lang w:bidi="en-US"/>
        </w:rPr>
        <w:t>8</w:t>
      </w:r>
      <w:r w:rsidRPr="00B90F6E">
        <w:rPr>
          <w:rFonts w:ascii="Times New Roman" w:eastAsiaTheme="minorEastAsia" w:hAnsi="Times New Roman" w:cs="Times New Roman"/>
          <w:i/>
          <w:iCs/>
          <w:sz w:val="20"/>
          <w:szCs w:val="20"/>
          <w:lang w:bidi="en-US"/>
        </w:rPr>
        <w:t xml:space="preserve"> porządku obrad</w:t>
      </w:r>
    </w:p>
    <w:p w14:paraId="22C99B9E" w14:textId="6B3279D2" w:rsidR="0086469C" w:rsidRPr="00A03511" w:rsidRDefault="0086469C" w:rsidP="0086469C">
      <w:pPr>
        <w:spacing w:after="0" w:line="240" w:lineRule="auto"/>
        <w:jc w:val="center"/>
        <w:rPr>
          <w:rFonts w:ascii="Times New Roman" w:eastAsiaTheme="minorEastAsia" w:hAnsi="Times New Roman" w:cs="Times New Roman"/>
          <w:b/>
          <w:bCs/>
          <w:sz w:val="20"/>
          <w:szCs w:val="20"/>
          <w:lang w:bidi="en-US"/>
        </w:rPr>
      </w:pPr>
      <w:r w:rsidRPr="00A03511">
        <w:rPr>
          <w:rFonts w:ascii="Times New Roman" w:eastAsiaTheme="minorEastAsia" w:hAnsi="Times New Roman" w:cs="Times New Roman"/>
          <w:b/>
          <w:bCs/>
          <w:sz w:val="20"/>
          <w:szCs w:val="20"/>
          <w:lang w:bidi="en-US"/>
        </w:rPr>
        <w:t xml:space="preserve">Uchwała nr </w:t>
      </w:r>
      <w:r w:rsidR="000F1DE5" w:rsidRPr="00A03511">
        <w:rPr>
          <w:rFonts w:ascii="Times New Roman" w:eastAsiaTheme="minorEastAsia" w:hAnsi="Times New Roman" w:cs="Times New Roman"/>
          <w:b/>
          <w:bCs/>
          <w:sz w:val="20"/>
          <w:szCs w:val="20"/>
          <w:lang w:bidi="en-US"/>
        </w:rPr>
        <w:t>19</w:t>
      </w:r>
    </w:p>
    <w:p w14:paraId="2B63B98B" w14:textId="77777777" w:rsidR="0086469C" w:rsidRPr="00A03511" w:rsidRDefault="0086469C" w:rsidP="0086469C">
      <w:pPr>
        <w:spacing w:after="0" w:line="240" w:lineRule="auto"/>
        <w:jc w:val="center"/>
        <w:rPr>
          <w:rFonts w:ascii="Times New Roman" w:eastAsiaTheme="minorEastAsia" w:hAnsi="Times New Roman" w:cs="Times New Roman"/>
          <w:b/>
          <w:bCs/>
          <w:sz w:val="20"/>
          <w:szCs w:val="20"/>
          <w:lang w:bidi="en-US"/>
        </w:rPr>
      </w:pPr>
      <w:r w:rsidRPr="00A03511">
        <w:rPr>
          <w:rFonts w:ascii="Times New Roman" w:eastAsiaTheme="minorEastAsia" w:hAnsi="Times New Roman" w:cs="Times New Roman"/>
          <w:b/>
          <w:bCs/>
          <w:sz w:val="20"/>
          <w:szCs w:val="20"/>
          <w:lang w:bidi="en-US"/>
        </w:rPr>
        <w:t>Zwyczajnego Walnego Zgromadzenia</w:t>
      </w:r>
    </w:p>
    <w:p w14:paraId="2BD1C55E" w14:textId="77777777" w:rsidR="0086469C" w:rsidRPr="00A03511" w:rsidRDefault="0086469C" w:rsidP="0086469C">
      <w:pPr>
        <w:spacing w:after="0" w:line="240" w:lineRule="auto"/>
        <w:jc w:val="center"/>
        <w:rPr>
          <w:rFonts w:ascii="Times New Roman" w:eastAsiaTheme="minorEastAsia" w:hAnsi="Times New Roman" w:cs="Times New Roman"/>
          <w:b/>
          <w:bCs/>
          <w:sz w:val="20"/>
          <w:szCs w:val="20"/>
          <w:lang w:bidi="en-US"/>
        </w:rPr>
      </w:pPr>
      <w:r w:rsidRPr="00A03511">
        <w:rPr>
          <w:rFonts w:ascii="Times New Roman" w:eastAsiaTheme="minorEastAsia" w:hAnsi="Times New Roman" w:cs="Times New Roman"/>
          <w:b/>
          <w:bCs/>
          <w:sz w:val="20"/>
          <w:szCs w:val="20"/>
          <w:lang w:bidi="en-US"/>
        </w:rPr>
        <w:t>Spółki Harper Hygienics Spółka Akcyjna</w:t>
      </w:r>
    </w:p>
    <w:p w14:paraId="298D5FA5" w14:textId="77777777" w:rsidR="0086469C" w:rsidRPr="00A03511" w:rsidRDefault="0086469C" w:rsidP="0086469C">
      <w:pPr>
        <w:spacing w:after="0" w:line="240" w:lineRule="auto"/>
        <w:jc w:val="center"/>
        <w:rPr>
          <w:rFonts w:ascii="Times New Roman" w:eastAsiaTheme="minorEastAsia" w:hAnsi="Times New Roman" w:cs="Times New Roman"/>
          <w:b/>
          <w:bCs/>
          <w:sz w:val="20"/>
          <w:szCs w:val="20"/>
          <w:lang w:bidi="en-US"/>
        </w:rPr>
      </w:pPr>
      <w:r w:rsidRPr="00A03511">
        <w:rPr>
          <w:rFonts w:ascii="Times New Roman" w:eastAsiaTheme="minorEastAsia" w:hAnsi="Times New Roman" w:cs="Times New Roman"/>
          <w:b/>
          <w:bCs/>
          <w:sz w:val="20"/>
          <w:szCs w:val="20"/>
          <w:lang w:bidi="en-US"/>
        </w:rPr>
        <w:t>z siedzibą w Warszawie</w:t>
      </w:r>
    </w:p>
    <w:p w14:paraId="2F9B1522" w14:textId="77777777" w:rsidR="0086469C" w:rsidRPr="00A03511" w:rsidRDefault="0086469C" w:rsidP="0086469C">
      <w:pPr>
        <w:spacing w:after="0" w:line="240" w:lineRule="auto"/>
        <w:jc w:val="center"/>
        <w:rPr>
          <w:rFonts w:ascii="Times New Roman" w:eastAsiaTheme="minorEastAsia" w:hAnsi="Times New Roman" w:cs="Times New Roman"/>
          <w:b/>
          <w:bCs/>
          <w:sz w:val="20"/>
          <w:szCs w:val="20"/>
          <w:lang w:bidi="en-US"/>
        </w:rPr>
      </w:pPr>
      <w:r w:rsidRPr="00A03511">
        <w:rPr>
          <w:rFonts w:ascii="Times New Roman" w:eastAsiaTheme="minorEastAsia" w:hAnsi="Times New Roman" w:cs="Times New Roman"/>
          <w:b/>
          <w:bCs/>
          <w:sz w:val="20"/>
          <w:szCs w:val="20"/>
          <w:lang w:bidi="en-US"/>
        </w:rPr>
        <w:t>z dnia 28.09.2022</w:t>
      </w:r>
    </w:p>
    <w:p w14:paraId="05A2C49C" w14:textId="77777777" w:rsidR="000F5050" w:rsidRPr="00A03511" w:rsidRDefault="000F5050" w:rsidP="000F5050">
      <w:pPr>
        <w:spacing w:after="0" w:line="240" w:lineRule="auto"/>
        <w:jc w:val="center"/>
        <w:rPr>
          <w:rFonts w:ascii="Times New Roman" w:eastAsiaTheme="minorEastAsia" w:hAnsi="Times New Roman" w:cs="Times New Roman"/>
          <w:sz w:val="20"/>
          <w:szCs w:val="20"/>
          <w:lang w:bidi="en-US"/>
        </w:rPr>
      </w:pPr>
      <w:r w:rsidRPr="00A03511">
        <w:rPr>
          <w:rFonts w:ascii="Times New Roman" w:eastAsiaTheme="minorEastAsia" w:hAnsi="Times New Roman" w:cs="Times New Roman"/>
          <w:b/>
          <w:bCs/>
          <w:sz w:val="20"/>
          <w:szCs w:val="20"/>
          <w:lang w:bidi="en-US"/>
        </w:rPr>
        <w:t>w sprawie powołania Rady Nadzorczej Spółki na następną kadencję</w:t>
      </w:r>
    </w:p>
    <w:p w14:paraId="505D3EEE" w14:textId="77777777" w:rsidR="000F5050" w:rsidRPr="00A03511" w:rsidRDefault="000F5050" w:rsidP="000F5050">
      <w:pPr>
        <w:spacing w:after="0" w:line="240" w:lineRule="auto"/>
        <w:jc w:val="both"/>
        <w:rPr>
          <w:rFonts w:ascii="Times New Roman" w:eastAsiaTheme="minorEastAsia" w:hAnsi="Times New Roman" w:cs="Times New Roman"/>
          <w:sz w:val="20"/>
          <w:szCs w:val="20"/>
          <w:lang w:bidi="en-US"/>
        </w:rPr>
      </w:pPr>
    </w:p>
    <w:p w14:paraId="24441B63" w14:textId="77777777" w:rsidR="000F5050" w:rsidRPr="00A03511" w:rsidRDefault="000F5050" w:rsidP="000F5050">
      <w:pPr>
        <w:spacing w:after="0" w:line="240" w:lineRule="auto"/>
        <w:jc w:val="both"/>
        <w:rPr>
          <w:rFonts w:ascii="Times New Roman" w:eastAsiaTheme="minorEastAsia" w:hAnsi="Times New Roman" w:cs="Times New Roman"/>
          <w:bCs/>
          <w:i/>
          <w:iCs/>
          <w:sz w:val="20"/>
          <w:szCs w:val="20"/>
          <w:lang w:bidi="en-US"/>
        </w:rPr>
      </w:pPr>
    </w:p>
    <w:p w14:paraId="2B6582B2" w14:textId="74E9E03A" w:rsidR="000F5050" w:rsidRPr="00A03511" w:rsidRDefault="000F5050" w:rsidP="000F5050">
      <w:pPr>
        <w:pStyle w:val="Bezodstpw"/>
        <w:pBdr>
          <w:bottom w:val="single" w:sz="6" w:space="0" w:color="auto"/>
        </w:pBdr>
        <w:jc w:val="both"/>
        <w:rPr>
          <w:rFonts w:ascii="Times New Roman" w:hAnsi="Times New Roman" w:cs="Times New Roman"/>
          <w:sz w:val="20"/>
          <w:szCs w:val="20"/>
        </w:rPr>
      </w:pPr>
      <w:r w:rsidRPr="00A03511">
        <w:rPr>
          <w:rFonts w:ascii="Times New Roman" w:hAnsi="Times New Roman" w:cs="Times New Roman"/>
          <w:sz w:val="20"/>
          <w:szCs w:val="20"/>
        </w:rPr>
        <w:t xml:space="preserve">Działając na podstawie ust.9.1 i 9.3 Statutu Spółki , Zwyczajne Walne Zgromadzenie Spółki Harper Hygienics Spółka Akcyjna postanawia o powołaniu  z dniem 28.09.2022 na trzyletnią kadencję </w:t>
      </w:r>
      <w:r w:rsidR="008B5894" w:rsidRPr="00A03511">
        <w:rPr>
          <w:rFonts w:ascii="Times New Roman" w:hAnsi="Times New Roman" w:cs="Times New Roman"/>
          <w:sz w:val="20"/>
          <w:szCs w:val="20"/>
        </w:rPr>
        <w:t xml:space="preserve">jako </w:t>
      </w:r>
      <w:r w:rsidRPr="00A03511">
        <w:rPr>
          <w:rFonts w:ascii="Times New Roman" w:hAnsi="Times New Roman" w:cs="Times New Roman"/>
          <w:sz w:val="20"/>
          <w:szCs w:val="20"/>
        </w:rPr>
        <w:t>Członków Rady Nadzorczej:</w:t>
      </w:r>
    </w:p>
    <w:p w14:paraId="4036DC7D" w14:textId="77777777" w:rsidR="00A03511" w:rsidRDefault="00A03511" w:rsidP="000F5050">
      <w:pPr>
        <w:pStyle w:val="Bezodstpw"/>
        <w:pBdr>
          <w:bottom w:val="single" w:sz="6" w:space="0" w:color="auto"/>
        </w:pBdr>
        <w:jc w:val="both"/>
        <w:rPr>
          <w:rFonts w:ascii="Times New Roman" w:eastAsiaTheme="minorEastAsia" w:hAnsi="Times New Roman" w:cs="Times New Roman"/>
          <w:sz w:val="20"/>
          <w:szCs w:val="20"/>
          <w:lang w:bidi="en-US"/>
        </w:rPr>
      </w:pPr>
    </w:p>
    <w:p w14:paraId="799437F5" w14:textId="3AB31365" w:rsidR="008B5894" w:rsidRDefault="008B5894" w:rsidP="000F5050">
      <w:pPr>
        <w:pStyle w:val="Bezodstpw"/>
        <w:pBdr>
          <w:bottom w:val="single" w:sz="6" w:space="0" w:color="auto"/>
        </w:pBdr>
        <w:jc w:val="both"/>
        <w:rPr>
          <w:rFonts w:ascii="Times New Roman" w:eastAsiaTheme="minorEastAsia" w:hAnsi="Times New Roman" w:cs="Times New Roman"/>
          <w:sz w:val="20"/>
          <w:szCs w:val="20"/>
          <w:lang w:bidi="en-US"/>
        </w:rPr>
      </w:pPr>
      <w:r w:rsidRPr="00A03511">
        <w:rPr>
          <w:rFonts w:ascii="Times New Roman" w:eastAsiaTheme="minorEastAsia" w:hAnsi="Times New Roman" w:cs="Times New Roman"/>
          <w:sz w:val="20"/>
          <w:szCs w:val="20"/>
          <w:lang w:bidi="en-US"/>
        </w:rPr>
        <w:t>[●]</w:t>
      </w:r>
    </w:p>
    <w:p w14:paraId="02FBD898" w14:textId="20470FA7" w:rsidR="00991009" w:rsidRDefault="00991009" w:rsidP="000F5050">
      <w:pPr>
        <w:pStyle w:val="Bezodstpw"/>
        <w:pBdr>
          <w:bottom w:val="single" w:sz="6" w:space="0" w:color="auto"/>
        </w:pBdr>
        <w:jc w:val="both"/>
        <w:rPr>
          <w:rFonts w:ascii="Times New Roman" w:hAnsi="Times New Roman" w:cs="Times New Roman"/>
          <w:sz w:val="20"/>
          <w:szCs w:val="20"/>
        </w:rPr>
      </w:pPr>
    </w:p>
    <w:p w14:paraId="28C26E19" w14:textId="46066B7B" w:rsidR="009D28A3" w:rsidRDefault="009D28A3" w:rsidP="000F5050">
      <w:pPr>
        <w:pStyle w:val="Bezodstpw"/>
        <w:pBdr>
          <w:bottom w:val="single" w:sz="6" w:space="0" w:color="auto"/>
        </w:pBdr>
        <w:jc w:val="both"/>
        <w:rPr>
          <w:rFonts w:ascii="Times New Roman" w:hAnsi="Times New Roman" w:cs="Times New Roman"/>
          <w:sz w:val="20"/>
          <w:szCs w:val="20"/>
        </w:rPr>
      </w:pPr>
    </w:p>
    <w:p w14:paraId="238203D6" w14:textId="77777777" w:rsidR="009D28A3" w:rsidRPr="00950914" w:rsidRDefault="009D28A3" w:rsidP="009D28A3">
      <w:pPr>
        <w:pStyle w:val="Bezodstpw"/>
        <w:pBdr>
          <w:bottom w:val="single" w:sz="6" w:space="0" w:color="auto"/>
        </w:pBdr>
        <w:spacing w:line="276" w:lineRule="auto"/>
        <w:jc w:val="both"/>
        <w:rPr>
          <w:rFonts w:ascii="Times New Roman" w:hAnsi="Times New Roman" w:cs="Times New Roman"/>
          <w:sz w:val="20"/>
          <w:szCs w:val="20"/>
        </w:rPr>
      </w:pPr>
      <w:r w:rsidRPr="00950914">
        <w:rPr>
          <w:rFonts w:ascii="Times New Roman" w:hAnsi="Times New Roman" w:cs="Times New Roman"/>
          <w:sz w:val="20"/>
          <w:szCs w:val="20"/>
        </w:rPr>
        <w:t>Na podstawie ust. 9.1 Statutu Zwyczajne Walne Zgromadzenie Spółki Harper Hygienics Spółka Akcyjna określa liczbę członków Rady Nadzorczej w tej kadencji jako pięciu członków Rady.</w:t>
      </w:r>
    </w:p>
    <w:p w14:paraId="7F562293" w14:textId="267959E4" w:rsidR="009D28A3" w:rsidRDefault="009D28A3" w:rsidP="000F5050">
      <w:pPr>
        <w:pStyle w:val="Bezodstpw"/>
        <w:pBdr>
          <w:bottom w:val="single" w:sz="6" w:space="0" w:color="auto"/>
        </w:pBdr>
        <w:jc w:val="both"/>
        <w:rPr>
          <w:rFonts w:ascii="Times New Roman" w:hAnsi="Times New Roman" w:cs="Times New Roman"/>
          <w:sz w:val="20"/>
          <w:szCs w:val="20"/>
        </w:rPr>
      </w:pPr>
    </w:p>
    <w:p w14:paraId="187A364E" w14:textId="77777777" w:rsidR="009D28A3" w:rsidRPr="00A03511" w:rsidRDefault="009D28A3" w:rsidP="000F5050">
      <w:pPr>
        <w:pStyle w:val="Bezodstpw"/>
        <w:pBdr>
          <w:bottom w:val="single" w:sz="6" w:space="0" w:color="auto"/>
        </w:pBdr>
        <w:jc w:val="both"/>
        <w:rPr>
          <w:rFonts w:ascii="Times New Roman" w:hAnsi="Times New Roman" w:cs="Times New Roman"/>
          <w:sz w:val="20"/>
          <w:szCs w:val="20"/>
        </w:rPr>
      </w:pPr>
    </w:p>
    <w:p w14:paraId="076168F2" w14:textId="3F03C16A" w:rsidR="000F5050" w:rsidRDefault="000F5050" w:rsidP="000F5050">
      <w:pPr>
        <w:pStyle w:val="Bezodstpw"/>
        <w:pBdr>
          <w:bottom w:val="single" w:sz="6" w:space="0" w:color="auto"/>
        </w:pBdr>
        <w:spacing w:line="276" w:lineRule="auto"/>
        <w:jc w:val="both"/>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1838"/>
        <w:gridCol w:w="2835"/>
        <w:gridCol w:w="2268"/>
        <w:gridCol w:w="2121"/>
      </w:tblGrid>
      <w:tr w:rsidR="000F5050" w:rsidRPr="00B90F6E" w14:paraId="40ECD4EB" w14:textId="77777777" w:rsidTr="00110D9D">
        <w:tc>
          <w:tcPr>
            <w:tcW w:w="1838" w:type="dxa"/>
            <w:tcBorders>
              <w:top w:val="nil"/>
            </w:tcBorders>
          </w:tcPr>
          <w:p w14:paraId="063871AE"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  ] ZA</w:t>
            </w:r>
          </w:p>
          <w:p w14:paraId="3E6DCCB8" w14:textId="77777777" w:rsidR="000F5050" w:rsidRPr="00B90F6E" w:rsidRDefault="000F5050" w:rsidP="00325C50">
            <w:pPr>
              <w:rPr>
                <w:rFonts w:ascii="Times New Roman" w:hAnsi="Times New Roman" w:cs="Times New Roman"/>
                <w:sz w:val="20"/>
                <w:szCs w:val="20"/>
              </w:rPr>
            </w:pPr>
          </w:p>
          <w:p w14:paraId="155384A4" w14:textId="77777777" w:rsidR="000F5050" w:rsidRPr="00B90F6E" w:rsidRDefault="000F5050" w:rsidP="00325C50">
            <w:pPr>
              <w:rPr>
                <w:rFonts w:ascii="Times New Roman" w:hAnsi="Times New Roman" w:cs="Times New Roman"/>
                <w:sz w:val="20"/>
                <w:szCs w:val="20"/>
              </w:rPr>
            </w:pPr>
          </w:p>
          <w:p w14:paraId="40143A3B"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LICZBA AKCJI:</w:t>
            </w:r>
          </w:p>
          <w:p w14:paraId="630ABB2E"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Borders>
              <w:top w:val="nil"/>
            </w:tcBorders>
          </w:tcPr>
          <w:p w14:paraId="2DBBB412"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  ] PRZECIW</w:t>
            </w:r>
          </w:p>
          <w:p w14:paraId="14F7E0A5"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0471E613" w14:textId="77777777" w:rsidR="000F5050" w:rsidRPr="00B90F6E" w:rsidRDefault="000F5050" w:rsidP="00325C50">
            <w:pPr>
              <w:rPr>
                <w:rFonts w:ascii="Times New Roman" w:hAnsi="Times New Roman" w:cs="Times New Roman"/>
                <w:sz w:val="20"/>
                <w:szCs w:val="20"/>
              </w:rPr>
            </w:pPr>
          </w:p>
          <w:p w14:paraId="209408FF"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LICZBA AKCJI:</w:t>
            </w:r>
          </w:p>
          <w:p w14:paraId="6A29EAE9"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Borders>
              <w:top w:val="nil"/>
            </w:tcBorders>
          </w:tcPr>
          <w:p w14:paraId="6525E966"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7A77D873" w14:textId="77777777" w:rsidR="000F5050" w:rsidRPr="00B90F6E" w:rsidRDefault="000F5050" w:rsidP="00325C50">
            <w:pPr>
              <w:rPr>
                <w:rFonts w:ascii="Times New Roman" w:hAnsi="Times New Roman" w:cs="Times New Roman"/>
                <w:sz w:val="20"/>
                <w:szCs w:val="20"/>
              </w:rPr>
            </w:pPr>
          </w:p>
          <w:p w14:paraId="62B7B148" w14:textId="77777777" w:rsidR="000F5050" w:rsidRPr="00B90F6E" w:rsidRDefault="000F5050" w:rsidP="00325C50">
            <w:pPr>
              <w:rPr>
                <w:rFonts w:ascii="Times New Roman" w:hAnsi="Times New Roman" w:cs="Times New Roman"/>
                <w:sz w:val="20"/>
                <w:szCs w:val="20"/>
              </w:rPr>
            </w:pPr>
          </w:p>
          <w:p w14:paraId="3C18FA96"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LICZBA AKCJI:</w:t>
            </w:r>
          </w:p>
          <w:p w14:paraId="255227C2"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Borders>
              <w:top w:val="nil"/>
            </w:tcBorders>
          </w:tcPr>
          <w:p w14:paraId="5BCBFA18"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3B464289" w14:textId="77777777" w:rsidR="000F5050" w:rsidRPr="00B90F6E" w:rsidRDefault="000F5050" w:rsidP="00325C50">
            <w:pPr>
              <w:rPr>
                <w:rFonts w:ascii="Times New Roman" w:hAnsi="Times New Roman" w:cs="Times New Roman"/>
                <w:sz w:val="20"/>
                <w:szCs w:val="20"/>
              </w:rPr>
            </w:pPr>
          </w:p>
          <w:p w14:paraId="1173571E"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LICZBA AKCJI:</w:t>
            </w:r>
          </w:p>
          <w:p w14:paraId="10E1C91B" w14:textId="77777777" w:rsidR="000F5050" w:rsidRPr="00B90F6E" w:rsidRDefault="000F5050" w:rsidP="00325C50">
            <w:pPr>
              <w:rPr>
                <w:rFonts w:ascii="Times New Roman" w:hAnsi="Times New Roman" w:cs="Times New Roman"/>
                <w:sz w:val="20"/>
                <w:szCs w:val="20"/>
              </w:rPr>
            </w:pPr>
            <w:r w:rsidRPr="00B90F6E">
              <w:rPr>
                <w:rFonts w:ascii="Times New Roman" w:hAnsi="Times New Roman" w:cs="Times New Roman"/>
                <w:sz w:val="20"/>
                <w:szCs w:val="20"/>
              </w:rPr>
              <w:t>……………………</w:t>
            </w:r>
          </w:p>
        </w:tc>
      </w:tr>
      <w:tr w:rsidR="000F5050" w:rsidRPr="00B90F6E" w14:paraId="247EA60B" w14:textId="77777777" w:rsidTr="00325C50">
        <w:tc>
          <w:tcPr>
            <w:tcW w:w="9062" w:type="dxa"/>
            <w:gridSpan w:val="4"/>
          </w:tcPr>
          <w:p w14:paraId="58B1197B" w14:textId="77777777" w:rsidR="000F5050" w:rsidRPr="00B90F6E" w:rsidRDefault="000F5050" w:rsidP="00325C50">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1D2B62EB" w14:textId="77777777" w:rsidR="000F5050" w:rsidRPr="00B90F6E" w:rsidRDefault="000F5050" w:rsidP="00325C50">
            <w:pPr>
              <w:rPr>
                <w:rFonts w:ascii="Times New Roman" w:hAnsi="Times New Roman" w:cs="Times New Roman"/>
                <w:sz w:val="20"/>
                <w:szCs w:val="20"/>
              </w:rPr>
            </w:pPr>
          </w:p>
        </w:tc>
      </w:tr>
    </w:tbl>
    <w:p w14:paraId="0E1FCD83" w14:textId="77777777" w:rsidR="000F5050" w:rsidRDefault="000F5050" w:rsidP="000F5050">
      <w:pPr>
        <w:pStyle w:val="Bezodstpw"/>
        <w:pBdr>
          <w:bottom w:val="single" w:sz="6" w:space="0" w:color="auto"/>
        </w:pBdr>
        <w:spacing w:line="276" w:lineRule="auto"/>
        <w:jc w:val="both"/>
        <w:rPr>
          <w:rFonts w:ascii="Times New Roman" w:hAnsi="Times New Roman" w:cs="Times New Roman"/>
          <w:sz w:val="20"/>
          <w:szCs w:val="20"/>
        </w:rPr>
      </w:pPr>
    </w:p>
    <w:p w14:paraId="68123105" w14:textId="77777777" w:rsidR="000F5050" w:rsidRPr="00675B45" w:rsidRDefault="000F5050" w:rsidP="000F5050">
      <w:pPr>
        <w:pStyle w:val="Bezodstpw"/>
        <w:pBdr>
          <w:bottom w:val="single" w:sz="6" w:space="0" w:color="auto"/>
        </w:pBdr>
        <w:spacing w:line="276" w:lineRule="auto"/>
        <w:jc w:val="both"/>
        <w:rPr>
          <w:rFonts w:ascii="Times New Roman" w:hAnsi="Times New Roman" w:cs="Times New Roman"/>
          <w:sz w:val="20"/>
          <w:szCs w:val="20"/>
        </w:rPr>
      </w:pPr>
    </w:p>
    <w:p w14:paraId="1879B956" w14:textId="77777777" w:rsidR="004A0391" w:rsidRPr="00B90F6E" w:rsidRDefault="004A0391" w:rsidP="00B90F6E">
      <w:pPr>
        <w:tabs>
          <w:tab w:val="right" w:leader="hyphen" w:pos="9072"/>
        </w:tabs>
        <w:spacing w:before="120" w:after="120" w:line="288" w:lineRule="auto"/>
        <w:jc w:val="both"/>
        <w:rPr>
          <w:rFonts w:ascii="Times New Roman" w:eastAsiaTheme="minorEastAsia" w:hAnsi="Times New Roman" w:cs="Times New Roman"/>
          <w:i/>
          <w:iCs/>
          <w:sz w:val="20"/>
          <w:szCs w:val="20"/>
          <w:lang w:bidi="en-US"/>
        </w:rPr>
      </w:pPr>
    </w:p>
    <w:p w14:paraId="513FBE36" w14:textId="19D89218"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 xml:space="preserve">Uchwała nr </w:t>
      </w:r>
      <w:r w:rsidR="000F5050">
        <w:rPr>
          <w:rFonts w:ascii="Times New Roman" w:eastAsiaTheme="minorEastAsia" w:hAnsi="Times New Roman" w:cs="Times New Roman"/>
          <w:b/>
          <w:bCs/>
          <w:sz w:val="20"/>
          <w:szCs w:val="20"/>
          <w:lang w:bidi="en-US"/>
        </w:rPr>
        <w:t>2</w:t>
      </w:r>
      <w:r w:rsidR="00A03511">
        <w:rPr>
          <w:rFonts w:ascii="Times New Roman" w:eastAsiaTheme="minorEastAsia" w:hAnsi="Times New Roman" w:cs="Times New Roman"/>
          <w:b/>
          <w:bCs/>
          <w:sz w:val="20"/>
          <w:szCs w:val="20"/>
          <w:lang w:bidi="en-US"/>
        </w:rPr>
        <w:t>0</w:t>
      </w:r>
    </w:p>
    <w:p w14:paraId="15710CE3"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Zwyczajnego Walnego Zgromadzenia</w:t>
      </w:r>
    </w:p>
    <w:p w14:paraId="2D083031"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Spółki Harper Hygienics Spółka Akcyjna</w:t>
      </w:r>
    </w:p>
    <w:p w14:paraId="2E2D8578" w14:textId="77777777"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siedzibą w Warszawie</w:t>
      </w:r>
    </w:p>
    <w:p w14:paraId="236612E1" w14:textId="34FE39E3" w:rsidR="00B90F6E" w:rsidRPr="00B90F6E" w:rsidRDefault="00B90F6E" w:rsidP="00B90F6E">
      <w:pPr>
        <w:spacing w:after="0" w:line="240" w:lineRule="auto"/>
        <w:jc w:val="center"/>
        <w:rPr>
          <w:rFonts w:ascii="Times New Roman" w:eastAsiaTheme="minorEastAsia" w:hAnsi="Times New Roman" w:cs="Times New Roman"/>
          <w:b/>
          <w:bCs/>
          <w:sz w:val="20"/>
          <w:szCs w:val="20"/>
          <w:lang w:bidi="en-US"/>
        </w:rPr>
      </w:pPr>
      <w:r w:rsidRPr="00B90F6E">
        <w:rPr>
          <w:rFonts w:ascii="Times New Roman" w:eastAsiaTheme="minorEastAsia" w:hAnsi="Times New Roman" w:cs="Times New Roman"/>
          <w:b/>
          <w:bCs/>
          <w:sz w:val="20"/>
          <w:szCs w:val="20"/>
          <w:lang w:bidi="en-US"/>
        </w:rPr>
        <w:t>z dnia 2</w:t>
      </w:r>
      <w:r w:rsidR="00C52863">
        <w:rPr>
          <w:rFonts w:ascii="Times New Roman" w:eastAsiaTheme="minorEastAsia" w:hAnsi="Times New Roman" w:cs="Times New Roman"/>
          <w:b/>
          <w:bCs/>
          <w:sz w:val="20"/>
          <w:szCs w:val="20"/>
          <w:lang w:bidi="en-US"/>
        </w:rPr>
        <w:t>8</w:t>
      </w:r>
      <w:r w:rsidRPr="00B90F6E">
        <w:rPr>
          <w:rFonts w:ascii="Times New Roman" w:eastAsiaTheme="minorEastAsia" w:hAnsi="Times New Roman" w:cs="Times New Roman"/>
          <w:b/>
          <w:bCs/>
          <w:sz w:val="20"/>
          <w:szCs w:val="20"/>
          <w:lang w:bidi="en-US"/>
        </w:rPr>
        <w:t>.09.202</w:t>
      </w:r>
      <w:r w:rsidR="00C52863">
        <w:rPr>
          <w:rFonts w:ascii="Times New Roman" w:eastAsiaTheme="minorEastAsia" w:hAnsi="Times New Roman" w:cs="Times New Roman"/>
          <w:b/>
          <w:bCs/>
          <w:sz w:val="20"/>
          <w:szCs w:val="20"/>
          <w:lang w:bidi="en-US"/>
        </w:rPr>
        <w:t>2</w:t>
      </w:r>
    </w:p>
    <w:p w14:paraId="1DEF03C1" w14:textId="77777777" w:rsidR="00B90F6E" w:rsidRPr="00B90F6E" w:rsidRDefault="00B90F6E" w:rsidP="00B90F6E">
      <w:pPr>
        <w:spacing w:after="0" w:line="240" w:lineRule="auto"/>
        <w:jc w:val="center"/>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b/>
          <w:bCs/>
          <w:sz w:val="20"/>
          <w:szCs w:val="20"/>
          <w:lang w:bidi="en-US"/>
        </w:rPr>
        <w:t>w sprawie udzielenia rozstrzygnięcia o kosztach zwołania i odbycia Zwyczajnego Walnego Zgromadzenia</w:t>
      </w:r>
    </w:p>
    <w:p w14:paraId="756FB78F" w14:textId="77777777" w:rsidR="00B90F6E" w:rsidRPr="00B90F6E" w:rsidRDefault="00B90F6E" w:rsidP="00B90F6E">
      <w:pPr>
        <w:spacing w:after="0" w:line="240" w:lineRule="auto"/>
        <w:jc w:val="both"/>
        <w:rPr>
          <w:rFonts w:ascii="Times New Roman" w:eastAsiaTheme="minorEastAsia" w:hAnsi="Times New Roman" w:cs="Times New Roman"/>
          <w:sz w:val="20"/>
          <w:szCs w:val="20"/>
          <w:lang w:bidi="en-US"/>
        </w:rPr>
      </w:pPr>
    </w:p>
    <w:p w14:paraId="59E1EED8" w14:textId="77777777"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B90F6E">
        <w:rPr>
          <w:rFonts w:ascii="Times New Roman" w:eastAsiaTheme="minorEastAsia" w:hAnsi="Times New Roman" w:cs="Times New Roman"/>
          <w:sz w:val="20"/>
          <w:szCs w:val="20"/>
          <w:lang w:bidi="en-US"/>
        </w:rPr>
        <w:t>Działając na podstawie art. 400 § 4 Kodeksu spółek handlowych, Zwyczajne Walne Zgromadzenie Spółki Harper Hygienics Spółka Akcyjna („Spółka”) postanawia, że koszty zwołania i odbycia niniejszego Zwyczajnego Walnego Zgromadzenia ponosi Spółka.</w:t>
      </w:r>
    </w:p>
    <w:p w14:paraId="4B94C516" w14:textId="77777777" w:rsidR="00B90F6E" w:rsidRPr="00B90F6E" w:rsidRDefault="00B90F6E" w:rsidP="00B90F6E">
      <w:pPr>
        <w:tabs>
          <w:tab w:val="right" w:leader="hyphen" w:pos="9072"/>
        </w:tabs>
        <w:spacing w:before="120" w:after="120" w:line="288" w:lineRule="auto"/>
        <w:jc w:val="both"/>
        <w:rPr>
          <w:rFonts w:ascii="Times New Roman" w:eastAsiaTheme="minorEastAsia" w:hAnsi="Times New Roman" w:cs="Times New Roman"/>
          <w:sz w:val="20"/>
          <w:szCs w:val="20"/>
          <w:lang w:bidi="en-US"/>
        </w:rPr>
      </w:pPr>
    </w:p>
    <w:tbl>
      <w:tblPr>
        <w:tblStyle w:val="Tabela-Siatka"/>
        <w:tblW w:w="0" w:type="auto"/>
        <w:tblLook w:val="04A0" w:firstRow="1" w:lastRow="0" w:firstColumn="1" w:lastColumn="0" w:noHBand="0" w:noVBand="1"/>
      </w:tblPr>
      <w:tblGrid>
        <w:gridCol w:w="1838"/>
        <w:gridCol w:w="2835"/>
        <w:gridCol w:w="2268"/>
        <w:gridCol w:w="2121"/>
      </w:tblGrid>
      <w:tr w:rsidR="00B90F6E" w:rsidRPr="00B90F6E" w14:paraId="08FFE8C8" w14:textId="77777777" w:rsidTr="00DD70B2">
        <w:tc>
          <w:tcPr>
            <w:tcW w:w="1838" w:type="dxa"/>
          </w:tcPr>
          <w:p w14:paraId="2559B70F"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ZA</w:t>
            </w:r>
          </w:p>
          <w:p w14:paraId="7DD07AA9" w14:textId="77777777" w:rsidR="00B90F6E" w:rsidRPr="00B90F6E" w:rsidRDefault="00B90F6E" w:rsidP="00B90F6E">
            <w:pPr>
              <w:rPr>
                <w:rFonts w:ascii="Times New Roman" w:hAnsi="Times New Roman" w:cs="Times New Roman"/>
                <w:sz w:val="20"/>
                <w:szCs w:val="20"/>
              </w:rPr>
            </w:pPr>
          </w:p>
          <w:p w14:paraId="41FE98C9" w14:textId="77777777" w:rsidR="00B90F6E" w:rsidRPr="00B90F6E" w:rsidRDefault="00B90F6E" w:rsidP="00B90F6E">
            <w:pPr>
              <w:rPr>
                <w:rFonts w:ascii="Times New Roman" w:hAnsi="Times New Roman" w:cs="Times New Roman"/>
                <w:sz w:val="20"/>
                <w:szCs w:val="20"/>
              </w:rPr>
            </w:pPr>
          </w:p>
          <w:p w14:paraId="5F38265E"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824CBB4"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835" w:type="dxa"/>
          </w:tcPr>
          <w:p w14:paraId="06A76CEB"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PRZECIW</w:t>
            </w:r>
          </w:p>
          <w:p w14:paraId="600A3382"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ZGŁOSZENIE PRZECIWU</w:t>
            </w:r>
          </w:p>
          <w:p w14:paraId="0266EEA7" w14:textId="77777777" w:rsidR="00B90F6E" w:rsidRPr="00B90F6E" w:rsidRDefault="00B90F6E" w:rsidP="00B90F6E">
            <w:pPr>
              <w:rPr>
                <w:rFonts w:ascii="Times New Roman" w:hAnsi="Times New Roman" w:cs="Times New Roman"/>
                <w:sz w:val="20"/>
                <w:szCs w:val="20"/>
              </w:rPr>
            </w:pPr>
          </w:p>
          <w:p w14:paraId="41DE29C6"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2F5781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268" w:type="dxa"/>
          </w:tcPr>
          <w:p w14:paraId="1E0D9939"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WSTRZYMUJE SIĘ</w:t>
            </w:r>
          </w:p>
          <w:p w14:paraId="0ABBEB64" w14:textId="77777777" w:rsidR="00B90F6E" w:rsidRPr="00B90F6E" w:rsidRDefault="00B90F6E" w:rsidP="00B90F6E">
            <w:pPr>
              <w:rPr>
                <w:rFonts w:ascii="Times New Roman" w:hAnsi="Times New Roman" w:cs="Times New Roman"/>
                <w:sz w:val="20"/>
                <w:szCs w:val="20"/>
              </w:rPr>
            </w:pPr>
          </w:p>
          <w:p w14:paraId="664210FA" w14:textId="77777777" w:rsidR="00B90F6E" w:rsidRPr="00B90F6E" w:rsidRDefault="00B90F6E" w:rsidP="00B90F6E">
            <w:pPr>
              <w:rPr>
                <w:rFonts w:ascii="Times New Roman" w:hAnsi="Times New Roman" w:cs="Times New Roman"/>
                <w:sz w:val="20"/>
                <w:szCs w:val="20"/>
              </w:rPr>
            </w:pPr>
          </w:p>
          <w:p w14:paraId="0F9222C3"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744C417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c>
          <w:tcPr>
            <w:tcW w:w="2121" w:type="dxa"/>
          </w:tcPr>
          <w:p w14:paraId="2C778B81"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  ] WG UZNANIA PEŁNOMOCNIKA</w:t>
            </w:r>
          </w:p>
          <w:p w14:paraId="012FACA8" w14:textId="77777777" w:rsidR="00B90F6E" w:rsidRPr="00B90F6E" w:rsidRDefault="00B90F6E" w:rsidP="00B90F6E">
            <w:pPr>
              <w:rPr>
                <w:rFonts w:ascii="Times New Roman" w:hAnsi="Times New Roman" w:cs="Times New Roman"/>
                <w:sz w:val="20"/>
                <w:szCs w:val="20"/>
              </w:rPr>
            </w:pPr>
          </w:p>
          <w:p w14:paraId="1CFF65E0"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LICZBA AKCJI:</w:t>
            </w:r>
          </w:p>
          <w:p w14:paraId="0CF408BD" w14:textId="77777777" w:rsidR="00B90F6E" w:rsidRPr="00B90F6E" w:rsidRDefault="00B90F6E" w:rsidP="00B90F6E">
            <w:pPr>
              <w:rPr>
                <w:rFonts w:ascii="Times New Roman" w:hAnsi="Times New Roman" w:cs="Times New Roman"/>
                <w:sz w:val="20"/>
                <w:szCs w:val="20"/>
              </w:rPr>
            </w:pPr>
            <w:r w:rsidRPr="00B90F6E">
              <w:rPr>
                <w:rFonts w:ascii="Times New Roman" w:hAnsi="Times New Roman" w:cs="Times New Roman"/>
                <w:sz w:val="20"/>
                <w:szCs w:val="20"/>
              </w:rPr>
              <w:t>……………………</w:t>
            </w:r>
          </w:p>
        </w:tc>
      </w:tr>
      <w:tr w:rsidR="00B90F6E" w:rsidRPr="00B90F6E" w14:paraId="3440D3C0" w14:textId="77777777" w:rsidTr="00DD70B2">
        <w:tc>
          <w:tcPr>
            <w:tcW w:w="9062" w:type="dxa"/>
            <w:gridSpan w:val="4"/>
          </w:tcPr>
          <w:p w14:paraId="5C91FFA2" w14:textId="77777777" w:rsidR="00B90F6E" w:rsidRPr="00B90F6E" w:rsidRDefault="00B90F6E" w:rsidP="00B90F6E">
            <w:pPr>
              <w:jc w:val="both"/>
              <w:rPr>
                <w:rFonts w:ascii="Times New Roman" w:hAnsi="Times New Roman" w:cs="Times New Roman"/>
                <w:sz w:val="20"/>
                <w:szCs w:val="20"/>
              </w:rPr>
            </w:pPr>
            <w:r w:rsidRPr="00B90F6E">
              <w:rPr>
                <w:rFonts w:ascii="Times New Roman" w:hAnsi="Times New Roman" w:cs="Times New Roman"/>
                <w:sz w:val="20"/>
                <w:szCs w:val="20"/>
              </w:rPr>
              <w:t>[  ] INNE: (W PRZYPADKU ZGŁOSZENIA INNYCH PROJEKTÓW UCHWAŁ NIŻ W BRZMIENIU PROPONOWANYM PRZEZ ZARZĄD):</w:t>
            </w:r>
          </w:p>
          <w:p w14:paraId="6808CA2B" w14:textId="77777777" w:rsidR="00B90F6E" w:rsidRPr="00B90F6E" w:rsidRDefault="00B90F6E" w:rsidP="00B90F6E">
            <w:pPr>
              <w:rPr>
                <w:rFonts w:ascii="Times New Roman" w:hAnsi="Times New Roman" w:cs="Times New Roman"/>
                <w:sz w:val="20"/>
                <w:szCs w:val="20"/>
              </w:rPr>
            </w:pPr>
          </w:p>
        </w:tc>
      </w:tr>
    </w:tbl>
    <w:p w14:paraId="36083774" w14:textId="77777777" w:rsidR="00B90F6E" w:rsidRPr="00B90F6E" w:rsidRDefault="00B90F6E" w:rsidP="00B90F6E">
      <w:pPr>
        <w:spacing w:after="0" w:line="240" w:lineRule="auto"/>
        <w:jc w:val="both"/>
        <w:rPr>
          <w:rFonts w:ascii="Times New Roman" w:eastAsiaTheme="minorEastAsia" w:hAnsi="Times New Roman" w:cs="Times New Roman"/>
          <w:bCs/>
          <w:i/>
          <w:iCs/>
          <w:sz w:val="20"/>
          <w:szCs w:val="20"/>
          <w:lang w:bidi="en-US"/>
        </w:rPr>
      </w:pPr>
    </w:p>
    <w:p w14:paraId="287BD936" w14:textId="77777777" w:rsidR="003C391D" w:rsidRDefault="003C391D"/>
    <w:sectPr w:rsidR="003C39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B9BD" w14:textId="77777777" w:rsidR="00497DE4" w:rsidRDefault="00497DE4" w:rsidP="00B90F6E">
      <w:pPr>
        <w:spacing w:after="0" w:line="240" w:lineRule="auto"/>
      </w:pPr>
      <w:r>
        <w:separator/>
      </w:r>
    </w:p>
  </w:endnote>
  <w:endnote w:type="continuationSeparator" w:id="0">
    <w:p w14:paraId="64425A4F" w14:textId="77777777" w:rsidR="00497DE4" w:rsidRDefault="00497DE4" w:rsidP="00B9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424C" w14:textId="77777777" w:rsidR="00497DE4" w:rsidRDefault="00497DE4" w:rsidP="00B90F6E">
      <w:pPr>
        <w:spacing w:after="0" w:line="240" w:lineRule="auto"/>
      </w:pPr>
      <w:r>
        <w:separator/>
      </w:r>
    </w:p>
  </w:footnote>
  <w:footnote w:type="continuationSeparator" w:id="0">
    <w:p w14:paraId="61E346D3" w14:textId="77777777" w:rsidR="00497DE4" w:rsidRDefault="00497DE4" w:rsidP="00B90F6E">
      <w:pPr>
        <w:spacing w:after="0" w:line="240" w:lineRule="auto"/>
      </w:pPr>
      <w:r>
        <w:continuationSeparator/>
      </w:r>
    </w:p>
  </w:footnote>
  <w:footnote w:id="1">
    <w:p w14:paraId="74443AA6" w14:textId="77777777" w:rsidR="00B90F6E" w:rsidRDefault="00B90F6E" w:rsidP="00B90F6E">
      <w:pPr>
        <w:pStyle w:val="Tekstprzypisudolnego"/>
        <w:jc w:val="both"/>
      </w:pPr>
      <w:r>
        <w:rPr>
          <w:rStyle w:val="Odwoanieprzypisudolnego"/>
        </w:rPr>
        <w:footnoteRef/>
      </w:r>
      <w:r w:rsidRPr="00620929">
        <w:rPr>
          <w:rFonts w:ascii="Times New Roman" w:hAnsi="Times New Roman" w:cs="Times New Roman"/>
        </w:rPr>
        <w:t>W przypadku obsługi przeprowadzania głosowań podczas ZWZ przy zastosowaniu systemu elektronicznego liczenia głosów, niniejszy formularz nie ma zastosowania do wykonywania prawa głosu przez Pełnomocnika, lecz stanowi jedynie potwierdzenie udzielenia przez Akcjonariusza Pełnomocnikowi instrukcji do głosowania na ZWZ.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CF2"/>
    <w:multiLevelType w:val="multilevel"/>
    <w:tmpl w:val="F802F5B8"/>
    <w:styleLink w:val="paragrafy"/>
    <w:lvl w:ilvl="0">
      <w:start w:val="1"/>
      <w:numFmt w:val="decimal"/>
      <w:lvlText w:val="§%1"/>
      <w:lvlJc w:val="center"/>
      <w:pPr>
        <w:ind w:left="360" w:hanging="72"/>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480CB6"/>
    <w:multiLevelType w:val="hybridMultilevel"/>
    <w:tmpl w:val="E0C6CE7C"/>
    <w:lvl w:ilvl="0" w:tplc="0415000F">
      <w:start w:val="1"/>
      <w:numFmt w:val="decimal"/>
      <w:lvlText w:val="%1."/>
      <w:lvlJc w:val="left"/>
      <w:pPr>
        <w:ind w:left="720" w:hanging="360"/>
      </w:pPr>
    </w:lvl>
    <w:lvl w:ilvl="1" w:tplc="F604A1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B07E86"/>
    <w:multiLevelType w:val="multilevel"/>
    <w:tmpl w:val="AC0A734A"/>
    <w:lvl w:ilvl="0">
      <w:start w:val="1"/>
      <w:numFmt w:val="decimal"/>
      <w:lvlText w:val="§%1"/>
      <w:lvlJc w:val="center"/>
      <w:pPr>
        <w:ind w:left="360" w:hanging="72"/>
      </w:pPr>
      <w:rPr>
        <w:rFonts w:hint="default"/>
        <w:b/>
        <w:bCs/>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313BF1"/>
    <w:multiLevelType w:val="hybridMultilevel"/>
    <w:tmpl w:val="8154D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A585D06"/>
    <w:multiLevelType w:val="hybridMultilevel"/>
    <w:tmpl w:val="0E5A0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295A75"/>
    <w:multiLevelType w:val="hybridMultilevel"/>
    <w:tmpl w:val="1F124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76E6CD"/>
    <w:multiLevelType w:val="hybridMultilevel"/>
    <w:tmpl w:val="F55CE34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2245306">
    <w:abstractNumId w:val="0"/>
  </w:num>
  <w:num w:numId="2" w16cid:durableId="485824022">
    <w:abstractNumId w:val="6"/>
  </w:num>
  <w:num w:numId="3" w16cid:durableId="2141266037">
    <w:abstractNumId w:val="3"/>
  </w:num>
  <w:num w:numId="4" w16cid:durableId="1309018843">
    <w:abstractNumId w:val="4"/>
  </w:num>
  <w:num w:numId="5" w16cid:durableId="324092694">
    <w:abstractNumId w:val="1"/>
  </w:num>
  <w:num w:numId="6" w16cid:durableId="1495414623">
    <w:abstractNumId w:val="5"/>
  </w:num>
  <w:num w:numId="7" w16cid:durableId="1849832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6E"/>
    <w:rsid w:val="000130CF"/>
    <w:rsid w:val="00030CA1"/>
    <w:rsid w:val="000673D8"/>
    <w:rsid w:val="0008622C"/>
    <w:rsid w:val="000B7EA4"/>
    <w:rsid w:val="000C67CC"/>
    <w:rsid w:val="000E3290"/>
    <w:rsid w:val="000E7220"/>
    <w:rsid w:val="000F1DE5"/>
    <w:rsid w:val="000F5050"/>
    <w:rsid w:val="00110D9D"/>
    <w:rsid w:val="0012584C"/>
    <w:rsid w:val="00136BB0"/>
    <w:rsid w:val="00146373"/>
    <w:rsid w:val="001714E8"/>
    <w:rsid w:val="001D026D"/>
    <w:rsid w:val="001D5B6D"/>
    <w:rsid w:val="002112B9"/>
    <w:rsid w:val="002960C0"/>
    <w:rsid w:val="002B31C1"/>
    <w:rsid w:val="002C0C98"/>
    <w:rsid w:val="002D1381"/>
    <w:rsid w:val="002E3DFD"/>
    <w:rsid w:val="00366778"/>
    <w:rsid w:val="00383DBD"/>
    <w:rsid w:val="003C391D"/>
    <w:rsid w:val="00405792"/>
    <w:rsid w:val="00411247"/>
    <w:rsid w:val="00435C82"/>
    <w:rsid w:val="00497DE4"/>
    <w:rsid w:val="004A0391"/>
    <w:rsid w:val="004A7BCA"/>
    <w:rsid w:val="005636B9"/>
    <w:rsid w:val="00574906"/>
    <w:rsid w:val="00582B06"/>
    <w:rsid w:val="005929CC"/>
    <w:rsid w:val="005A106D"/>
    <w:rsid w:val="005D686A"/>
    <w:rsid w:val="005E6B41"/>
    <w:rsid w:val="00615DF1"/>
    <w:rsid w:val="0063148E"/>
    <w:rsid w:val="00635613"/>
    <w:rsid w:val="00647A35"/>
    <w:rsid w:val="00662625"/>
    <w:rsid w:val="006644D0"/>
    <w:rsid w:val="00667535"/>
    <w:rsid w:val="00670A14"/>
    <w:rsid w:val="00796194"/>
    <w:rsid w:val="0086469C"/>
    <w:rsid w:val="008B2468"/>
    <w:rsid w:val="008B5894"/>
    <w:rsid w:val="008E2C77"/>
    <w:rsid w:val="009627A3"/>
    <w:rsid w:val="00971445"/>
    <w:rsid w:val="00971ABC"/>
    <w:rsid w:val="00980E8E"/>
    <w:rsid w:val="00991009"/>
    <w:rsid w:val="009A30A0"/>
    <w:rsid w:val="009D28A3"/>
    <w:rsid w:val="00A03511"/>
    <w:rsid w:val="00A10394"/>
    <w:rsid w:val="00A30FFC"/>
    <w:rsid w:val="00A45B38"/>
    <w:rsid w:val="00AC7531"/>
    <w:rsid w:val="00B4482C"/>
    <w:rsid w:val="00B7412E"/>
    <w:rsid w:val="00B90F6E"/>
    <w:rsid w:val="00BA0520"/>
    <w:rsid w:val="00C355CE"/>
    <w:rsid w:val="00C52863"/>
    <w:rsid w:val="00C6558D"/>
    <w:rsid w:val="00C939C8"/>
    <w:rsid w:val="00D44FE3"/>
    <w:rsid w:val="00D9476E"/>
    <w:rsid w:val="00DA4E54"/>
    <w:rsid w:val="00E35F02"/>
    <w:rsid w:val="00E66CE8"/>
    <w:rsid w:val="00E846E0"/>
    <w:rsid w:val="00EA76BC"/>
    <w:rsid w:val="00EA77A5"/>
    <w:rsid w:val="00EC7ECD"/>
    <w:rsid w:val="00ED5611"/>
    <w:rsid w:val="00EE18EC"/>
    <w:rsid w:val="00EF2910"/>
    <w:rsid w:val="00F13AAD"/>
    <w:rsid w:val="00F3286E"/>
    <w:rsid w:val="00F3596B"/>
    <w:rsid w:val="00F40FEE"/>
    <w:rsid w:val="00F54FD3"/>
    <w:rsid w:val="00F62628"/>
    <w:rsid w:val="00F70D7B"/>
    <w:rsid w:val="00F834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A23F"/>
  <w15:chartTrackingRefBased/>
  <w15:docId w15:val="{32957231-E737-4EC3-9BAE-EC02CA5B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B90F6E"/>
  </w:style>
  <w:style w:type="numbering" w:customStyle="1" w:styleId="paragrafy">
    <w:name w:val="paragrafy"/>
    <w:uiPriority w:val="99"/>
    <w:rsid w:val="00B90F6E"/>
    <w:pPr>
      <w:numPr>
        <w:numId w:val="1"/>
      </w:numPr>
    </w:pPr>
  </w:style>
  <w:style w:type="paragraph" w:customStyle="1" w:styleId="Default">
    <w:name w:val="Default"/>
    <w:rsid w:val="00B90F6E"/>
    <w:pPr>
      <w:autoSpaceDE w:val="0"/>
      <w:autoSpaceDN w:val="0"/>
      <w:adjustRightInd w:val="0"/>
      <w:spacing w:after="0" w:line="240" w:lineRule="auto"/>
    </w:pPr>
    <w:rPr>
      <w:rFonts w:ascii="Century Gothic" w:hAnsi="Century Gothic" w:cs="Century Gothic"/>
      <w:color w:val="000000"/>
      <w:sz w:val="24"/>
      <w:szCs w:val="24"/>
    </w:rPr>
  </w:style>
  <w:style w:type="paragraph" w:styleId="Tekstprzypisudolnego">
    <w:name w:val="footnote text"/>
    <w:basedOn w:val="Normalny"/>
    <w:link w:val="TekstprzypisudolnegoZnak"/>
    <w:uiPriority w:val="99"/>
    <w:semiHidden/>
    <w:unhideWhenUsed/>
    <w:rsid w:val="00B90F6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0F6E"/>
    <w:rPr>
      <w:sz w:val="20"/>
      <w:szCs w:val="20"/>
    </w:rPr>
  </w:style>
  <w:style w:type="character" w:styleId="Odwoanieprzypisudolnego">
    <w:name w:val="footnote reference"/>
    <w:basedOn w:val="Domylnaczcionkaakapitu"/>
    <w:uiPriority w:val="99"/>
    <w:semiHidden/>
    <w:unhideWhenUsed/>
    <w:rsid w:val="00B90F6E"/>
    <w:rPr>
      <w:vertAlign w:val="superscript"/>
    </w:rPr>
  </w:style>
  <w:style w:type="paragraph" w:styleId="Bezodstpw">
    <w:name w:val="No Spacing"/>
    <w:uiPriority w:val="1"/>
    <w:qFormat/>
    <w:rsid w:val="00B90F6E"/>
    <w:pPr>
      <w:spacing w:after="0" w:line="240" w:lineRule="auto"/>
    </w:pPr>
  </w:style>
  <w:style w:type="table" w:styleId="Tabela-Siatka">
    <w:name w:val="Table Grid"/>
    <w:basedOn w:val="Standardowy"/>
    <w:uiPriority w:val="39"/>
    <w:rsid w:val="00B9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90F6E"/>
    <w:pPr>
      <w:spacing w:after="0" w:line="300" w:lineRule="auto"/>
      <w:ind w:left="720"/>
      <w:contextualSpacing/>
    </w:pPr>
    <w:rPr>
      <w:rFonts w:ascii="Times New Roman" w:hAnsi="Times New Roman" w:cs="Times New Roman"/>
    </w:rPr>
  </w:style>
  <w:style w:type="character" w:styleId="Odwoaniedokomentarza">
    <w:name w:val="annotation reference"/>
    <w:basedOn w:val="Domylnaczcionkaakapitu"/>
    <w:uiPriority w:val="99"/>
    <w:semiHidden/>
    <w:unhideWhenUsed/>
    <w:rsid w:val="00B90F6E"/>
    <w:rPr>
      <w:sz w:val="16"/>
      <w:szCs w:val="16"/>
    </w:rPr>
  </w:style>
  <w:style w:type="paragraph" w:styleId="Tekstkomentarza">
    <w:name w:val="annotation text"/>
    <w:basedOn w:val="Normalny"/>
    <w:link w:val="TekstkomentarzaZnak"/>
    <w:uiPriority w:val="99"/>
    <w:semiHidden/>
    <w:unhideWhenUsed/>
    <w:rsid w:val="00B90F6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0F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rperhygienics.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F785F1155F7745853C78EB20394B4B" ma:contentTypeVersion="15" ma:contentTypeDescription="Utwórz nowy dokument." ma:contentTypeScope="" ma:versionID="17e959bfaaeab68d81c5c9166d6e7355">
  <xsd:schema xmlns:xsd="http://www.w3.org/2001/XMLSchema" xmlns:xs="http://www.w3.org/2001/XMLSchema" xmlns:p="http://schemas.microsoft.com/office/2006/metadata/properties" xmlns:ns2="b99dd4d1-3bbb-404a-bb19-993328fe501a" xmlns:ns3="377732bf-1019-4b06-bfcf-b0fa1409df63" targetNamespace="http://schemas.microsoft.com/office/2006/metadata/properties" ma:root="true" ma:fieldsID="8a42127ac33184bc66967ac00cb23a41" ns2:_="" ns3:_="">
    <xsd:import namespace="b99dd4d1-3bbb-404a-bb19-993328fe501a"/>
    <xsd:import namespace="377732bf-1019-4b06-bfcf-b0fa1409df6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d4d1-3bbb-404a-bb19-993328fe501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b01233e7-96d7-48ad-b8e4-21df249e81ba}" ma:internalName="TaxCatchAll" ma:showField="CatchAllData" ma:web="b99dd4d1-3bbb-404a-bb19-993328fe5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7732bf-1019-4b06-bfcf-b0fa1409df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04bd36d-088e-4760-957b-432270bdf06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F28F7-7705-46E0-B847-919B29C7D131}"/>
</file>

<file path=customXml/itemProps2.xml><?xml version="1.0" encoding="utf-8"?>
<ds:datastoreItem xmlns:ds="http://schemas.openxmlformats.org/officeDocument/2006/customXml" ds:itemID="{D0146BDA-0064-4234-9CC7-F94CE78DFD79}"/>
</file>

<file path=customXml/itemProps3.xml><?xml version="1.0" encoding="utf-8"?>
<ds:datastoreItem xmlns:ds="http://schemas.openxmlformats.org/officeDocument/2006/customXml" ds:itemID="{F2B23545-2AD4-4199-8847-AB87ACF7AE31}"/>
</file>

<file path=docProps/app.xml><?xml version="1.0" encoding="utf-8"?>
<Properties xmlns="http://schemas.openxmlformats.org/officeDocument/2006/extended-properties" xmlns:vt="http://schemas.openxmlformats.org/officeDocument/2006/docPropsVTypes">
  <Template>Normal.dotm</Template>
  <TotalTime>128</TotalTime>
  <Pages>24</Pages>
  <Words>10425</Words>
  <Characters>62550</Characters>
  <Application>Microsoft Office Word</Application>
  <DocSecurity>0</DocSecurity>
  <Lines>521</Lines>
  <Paragraphs>145</Paragraphs>
  <ScaleCrop>false</ScaleCrop>
  <Company/>
  <LinksUpToDate>false</LinksUpToDate>
  <CharactersWithSpaces>72830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OTlegal</dc:creator>
  <cp:keywords/>
  <dc:description/>
  <cp:lastModifiedBy>OTlegal</cp:lastModifiedBy>
  <cp:revision>90</cp:revision>
  <dcterms:created xsi:type="dcterms:W3CDTF">2022-08-26T07:37:00Z</dcterms:created>
  <dcterms:modified xsi:type="dcterms:W3CDTF">2022-08-31T14:28:00Z</dcterms:modified>
</cp:coreProperties>
</file>